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03" w:rsidRPr="006E7F03" w:rsidRDefault="006E7F03" w:rsidP="006E7F03">
      <w:pPr>
        <w:pStyle w:val="7"/>
        <w:jc w:val="right"/>
        <w:rPr>
          <w:b w:val="0"/>
          <w:sz w:val="24"/>
        </w:rPr>
      </w:pPr>
      <w:r w:rsidRPr="006E7F03">
        <w:rPr>
          <w:b w:val="0"/>
          <w:sz w:val="24"/>
        </w:rPr>
        <w:t>Утверждаю: ____________</w:t>
      </w:r>
    </w:p>
    <w:p w:rsidR="006E7F03" w:rsidRPr="006E7F03" w:rsidRDefault="006E7F03" w:rsidP="006E7F03">
      <w:pPr>
        <w:jc w:val="right"/>
      </w:pPr>
      <w:r w:rsidRPr="006E7F03">
        <w:t>Директор МБОУ «СОШ № 175»</w:t>
      </w:r>
    </w:p>
    <w:p w:rsidR="006E7F03" w:rsidRPr="006E7F03" w:rsidRDefault="006E7F03" w:rsidP="006E7F03">
      <w:pPr>
        <w:jc w:val="right"/>
      </w:pPr>
      <w:r w:rsidRPr="006E7F03">
        <w:t>«________» «_________________» 2015г.</w:t>
      </w:r>
    </w:p>
    <w:p w:rsidR="00551ADD" w:rsidRPr="006E7F03" w:rsidRDefault="00551ADD" w:rsidP="00551ADD">
      <w:pPr>
        <w:pStyle w:val="7"/>
        <w:rPr>
          <w:sz w:val="24"/>
        </w:rPr>
      </w:pPr>
      <w:r w:rsidRPr="006E7F03">
        <w:rPr>
          <w:sz w:val="24"/>
        </w:rPr>
        <w:t>Основные задачи внеурочной деятельности</w:t>
      </w:r>
    </w:p>
    <w:p w:rsidR="00551ADD" w:rsidRPr="006E7F03" w:rsidRDefault="00551ADD" w:rsidP="00551ADD">
      <w:pPr>
        <w:ind w:firstLine="709"/>
        <w:jc w:val="both"/>
      </w:pPr>
    </w:p>
    <w:p w:rsidR="00551ADD" w:rsidRPr="006E7F03" w:rsidRDefault="00551ADD" w:rsidP="00551ADD">
      <w:pPr>
        <w:pStyle w:val="a5"/>
        <w:ind w:firstLine="709"/>
        <w:jc w:val="both"/>
        <w:rPr>
          <w:b w:val="0"/>
          <w:bCs w:val="0"/>
          <w:sz w:val="24"/>
        </w:rPr>
      </w:pPr>
      <w:r w:rsidRPr="006E7F03">
        <w:rPr>
          <w:b w:val="0"/>
          <w:bCs w:val="0"/>
          <w:kern w:val="2"/>
          <w:sz w:val="24"/>
        </w:rPr>
        <w:t xml:space="preserve">В соответствии с федеральным государственным образовательным стандартом начального общего образования (ФГОС НОО) </w:t>
      </w:r>
      <w:r w:rsidRPr="006E7F03">
        <w:rPr>
          <w:b w:val="0"/>
          <w:bCs w:val="0"/>
          <w:sz w:val="24"/>
        </w:rPr>
        <w:t>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8C17BE" w:rsidRPr="006E7F03" w:rsidRDefault="008C17BE" w:rsidP="008C17BE">
      <w:pPr>
        <w:spacing w:line="360" w:lineRule="auto"/>
        <w:jc w:val="both"/>
      </w:pPr>
      <w:r w:rsidRPr="006E7F03">
        <w:t>Нормативно-правовая и документальная основа:</w:t>
      </w:r>
    </w:p>
    <w:p w:rsidR="008C17BE" w:rsidRPr="006E7F03" w:rsidRDefault="008C17BE" w:rsidP="008C17BE">
      <w:pPr>
        <w:numPr>
          <w:ilvl w:val="0"/>
          <w:numId w:val="2"/>
        </w:numPr>
        <w:jc w:val="both"/>
      </w:pPr>
      <w:r w:rsidRPr="006E7F03">
        <w:t>Закон Российской Федерации « Об образовании».</w:t>
      </w:r>
    </w:p>
    <w:p w:rsidR="008C17BE" w:rsidRPr="006E7F03" w:rsidRDefault="008C17BE" w:rsidP="008C17BE">
      <w:pPr>
        <w:numPr>
          <w:ilvl w:val="0"/>
          <w:numId w:val="1"/>
        </w:numPr>
        <w:jc w:val="both"/>
      </w:pPr>
      <w:r w:rsidRPr="006E7F03">
        <w:t>Федеральный государственный образовательный стандарт начального общего образования.</w:t>
      </w:r>
    </w:p>
    <w:p w:rsidR="008C17BE" w:rsidRPr="006E7F03" w:rsidRDefault="008C17BE" w:rsidP="008C17BE">
      <w:pPr>
        <w:numPr>
          <w:ilvl w:val="0"/>
          <w:numId w:val="3"/>
        </w:numPr>
        <w:jc w:val="both"/>
        <w:rPr>
          <w:rFonts w:eastAsia="Arial"/>
        </w:rPr>
      </w:pPr>
      <w:r w:rsidRPr="006E7F03">
        <w:rPr>
          <w:rFonts w:eastAsia="Arial"/>
        </w:rPr>
        <w:t xml:space="preserve">Концепция модернизации дополнительного образования детей  </w:t>
      </w:r>
      <w:r w:rsidRPr="006E7F03">
        <w:rPr>
          <w:rFonts w:eastAsia="Tahoma"/>
        </w:rPr>
        <w:t>Российской Федерации.</w:t>
      </w:r>
    </w:p>
    <w:p w:rsidR="008C17BE" w:rsidRPr="006E7F03" w:rsidRDefault="008C17BE" w:rsidP="008C17BE">
      <w:pPr>
        <w:numPr>
          <w:ilvl w:val="0"/>
          <w:numId w:val="3"/>
        </w:numPr>
        <w:jc w:val="both"/>
        <w:rPr>
          <w:rFonts w:eastAsia="Arial"/>
        </w:rPr>
      </w:pPr>
      <w:r w:rsidRPr="006E7F03">
        <w:t>Методические рекомендации по развитию дополнительного образования детей в ОУ.</w:t>
      </w:r>
    </w:p>
    <w:p w:rsidR="008C17BE" w:rsidRPr="006E7F03" w:rsidRDefault="008C17BE" w:rsidP="008C17BE">
      <w:pPr>
        <w:numPr>
          <w:ilvl w:val="0"/>
          <w:numId w:val="4"/>
        </w:numPr>
        <w:jc w:val="both"/>
      </w:pPr>
      <w:r w:rsidRPr="006E7F03">
        <w:t xml:space="preserve">Письмо Министерства образования РФ от 2.04.2002 г. № 13-51-28/13 </w:t>
      </w:r>
    </w:p>
    <w:p w:rsidR="008C17BE" w:rsidRPr="006E7F03" w:rsidRDefault="008C17BE" w:rsidP="008C17BE">
      <w:pPr>
        <w:ind w:left="720"/>
        <w:jc w:val="both"/>
      </w:pPr>
      <w:r w:rsidRPr="006E7F03">
        <w:t>«О повышении воспитательного потенциала общеобразовательного процесса в ОУ.</w:t>
      </w:r>
    </w:p>
    <w:p w:rsidR="008C17BE" w:rsidRPr="006E7F03" w:rsidRDefault="008C17BE" w:rsidP="008C17BE">
      <w:pPr>
        <w:numPr>
          <w:ilvl w:val="0"/>
          <w:numId w:val="5"/>
        </w:numPr>
        <w:jc w:val="both"/>
      </w:pPr>
      <w:r w:rsidRPr="006E7F03">
        <w:t>Методические рекомендации о расширении деятельности детских и молодежных объединений в ОУ (Письмо Минобразования России от 11.02.2000 г. № 101/28-16).</w:t>
      </w:r>
    </w:p>
    <w:p w:rsidR="008C17BE" w:rsidRPr="006E7F03" w:rsidRDefault="008C17BE" w:rsidP="008C17BE">
      <w:pPr>
        <w:numPr>
          <w:ilvl w:val="0"/>
          <w:numId w:val="6"/>
        </w:numPr>
        <w:jc w:val="both"/>
      </w:pPr>
      <w:r w:rsidRPr="006E7F03">
        <w:t>Должностная инструкция зам. директора по воспитательной работе.</w:t>
      </w:r>
    </w:p>
    <w:p w:rsidR="008C17BE" w:rsidRPr="006E7F03" w:rsidRDefault="008C17BE" w:rsidP="008C17BE">
      <w:pPr>
        <w:numPr>
          <w:ilvl w:val="0"/>
          <w:numId w:val="7"/>
        </w:numPr>
        <w:jc w:val="both"/>
      </w:pPr>
      <w:r w:rsidRPr="006E7F03">
        <w:t>Должностная инструкция классного руководителя.</w:t>
      </w:r>
    </w:p>
    <w:p w:rsidR="008C17BE" w:rsidRPr="006E7F03" w:rsidRDefault="008C17BE" w:rsidP="008C17BE">
      <w:pPr>
        <w:numPr>
          <w:ilvl w:val="0"/>
          <w:numId w:val="8"/>
        </w:numPr>
        <w:jc w:val="both"/>
      </w:pPr>
      <w:r w:rsidRPr="006E7F03">
        <w:t>Должностная инструкция педагога дополнительного образования.</w:t>
      </w:r>
    </w:p>
    <w:p w:rsidR="008C17BE" w:rsidRPr="006E7F03" w:rsidRDefault="008C17BE" w:rsidP="008C17BE">
      <w:pPr>
        <w:numPr>
          <w:ilvl w:val="0"/>
          <w:numId w:val="8"/>
        </w:numPr>
        <w:jc w:val="both"/>
      </w:pPr>
      <w:r w:rsidRPr="006E7F03">
        <w:t>Санитарно-эпидемиологическими требованиями к учреждениям образования.</w:t>
      </w:r>
    </w:p>
    <w:p w:rsidR="008C17BE" w:rsidRPr="006E7F03" w:rsidRDefault="008C17BE" w:rsidP="00551ADD">
      <w:pPr>
        <w:pStyle w:val="a5"/>
        <w:ind w:firstLine="709"/>
        <w:jc w:val="both"/>
        <w:rPr>
          <w:b w:val="0"/>
          <w:bCs w:val="0"/>
          <w:sz w:val="24"/>
        </w:rPr>
      </w:pPr>
    </w:p>
    <w:p w:rsidR="00551ADD" w:rsidRPr="006E7F03" w:rsidRDefault="00551ADD" w:rsidP="00551ADD">
      <w:pPr>
        <w:pStyle w:val="a5"/>
        <w:ind w:firstLine="709"/>
        <w:jc w:val="both"/>
        <w:rPr>
          <w:b w:val="0"/>
          <w:bCs w:val="0"/>
          <w:sz w:val="24"/>
        </w:rPr>
      </w:pPr>
      <w:proofErr w:type="gramStart"/>
      <w:r w:rsidRPr="006E7F03">
        <w:rPr>
          <w:b w:val="0"/>
          <w:bCs w:val="0"/>
          <w:sz w:val="24"/>
        </w:rPr>
        <w:t xml:space="preserve">Под </w:t>
      </w:r>
      <w:r w:rsidRPr="006E7F03">
        <w:rPr>
          <w:sz w:val="24"/>
        </w:rPr>
        <w:t>внеурочной деятельностью</w:t>
      </w:r>
      <w:r w:rsidRPr="006E7F03">
        <w:rPr>
          <w:b w:val="0"/>
          <w:bCs w:val="0"/>
          <w:sz w:val="24"/>
        </w:rPr>
        <w:t xml:space="preserve"> в рамках реализации </w:t>
      </w:r>
      <w:r w:rsidRPr="006E7F03">
        <w:rPr>
          <w:b w:val="0"/>
          <w:bCs w:val="0"/>
          <w:kern w:val="2"/>
          <w:sz w:val="24"/>
        </w:rPr>
        <w:t>ФГОС НОО</w:t>
      </w:r>
      <w:r w:rsidRPr="006E7F03">
        <w:rPr>
          <w:b w:val="0"/>
          <w:bCs w:val="0"/>
          <w:sz w:val="24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Pr="006E7F03">
        <w:rPr>
          <w:b w:val="0"/>
          <w:bCs w:val="0"/>
          <w:kern w:val="2"/>
          <w:sz w:val="24"/>
        </w:rPr>
        <w:t>начального общего образования.</w:t>
      </w:r>
      <w:proofErr w:type="gramEnd"/>
    </w:p>
    <w:p w:rsidR="00551ADD" w:rsidRPr="006E7F03" w:rsidRDefault="00551ADD" w:rsidP="00551ADD">
      <w:pPr>
        <w:ind w:firstLine="709"/>
        <w:jc w:val="both"/>
      </w:pPr>
      <w:r w:rsidRPr="006E7F03">
        <w:t>Кроме того, внеурочная деятельность в начальной школе позволяет решить ещё целый ряд очень важных задач:</w:t>
      </w:r>
    </w:p>
    <w:p w:rsidR="00551ADD" w:rsidRPr="006E7F03" w:rsidRDefault="00551ADD" w:rsidP="00551ADD">
      <w:pPr>
        <w:ind w:firstLine="720"/>
        <w:jc w:val="both"/>
      </w:pPr>
      <w:r w:rsidRPr="006E7F03">
        <w:t>обеспечить благоприятную адаптацию ребенка в школе;</w:t>
      </w:r>
    </w:p>
    <w:p w:rsidR="00551ADD" w:rsidRPr="006E7F03" w:rsidRDefault="00551ADD" w:rsidP="00551ADD">
      <w:pPr>
        <w:ind w:firstLine="720"/>
        <w:jc w:val="both"/>
      </w:pPr>
      <w:r w:rsidRPr="006E7F03">
        <w:t xml:space="preserve">оптимизировать учебную нагрузку </w:t>
      </w:r>
      <w:proofErr w:type="gramStart"/>
      <w:r w:rsidRPr="006E7F03">
        <w:t>обучающихся</w:t>
      </w:r>
      <w:proofErr w:type="gramEnd"/>
      <w:r w:rsidRPr="006E7F03">
        <w:t>;</w:t>
      </w:r>
    </w:p>
    <w:p w:rsidR="00551ADD" w:rsidRPr="006E7F03" w:rsidRDefault="00551ADD" w:rsidP="00551ADD">
      <w:pPr>
        <w:ind w:firstLine="720"/>
        <w:jc w:val="both"/>
      </w:pPr>
      <w:r w:rsidRPr="006E7F03">
        <w:t>улучшить условия для развития ребенка;</w:t>
      </w:r>
    </w:p>
    <w:p w:rsidR="00551ADD" w:rsidRPr="006E7F03" w:rsidRDefault="00551ADD" w:rsidP="00551ADD">
      <w:pPr>
        <w:ind w:firstLine="720"/>
        <w:jc w:val="both"/>
      </w:pPr>
      <w:r w:rsidRPr="006E7F03">
        <w:t xml:space="preserve">учесть возрастные и индивидуальные особенности </w:t>
      </w:r>
      <w:proofErr w:type="gramStart"/>
      <w:r w:rsidRPr="006E7F03">
        <w:t>обучающихся</w:t>
      </w:r>
      <w:proofErr w:type="gramEnd"/>
      <w:r w:rsidRPr="006E7F03">
        <w:t>.</w:t>
      </w:r>
    </w:p>
    <w:p w:rsidR="00551ADD" w:rsidRPr="006E7F03" w:rsidRDefault="00551ADD" w:rsidP="00551ADD">
      <w:pPr>
        <w:pStyle w:val="a5"/>
        <w:ind w:firstLine="709"/>
        <w:jc w:val="both"/>
        <w:rPr>
          <w:b w:val="0"/>
          <w:bCs w:val="0"/>
          <w:sz w:val="24"/>
        </w:rPr>
      </w:pPr>
      <w:proofErr w:type="gramStart"/>
      <w:r w:rsidRPr="006E7F03">
        <w:rPr>
          <w:b w:val="0"/>
          <w:bCs w:val="0"/>
          <w:sz w:val="24"/>
        </w:rPr>
        <w:t>Внеурочная деятельность</w:t>
      </w:r>
      <w:r w:rsidRPr="006E7F03">
        <w:rPr>
          <w:b w:val="0"/>
          <w:bCs w:val="0"/>
          <w:i/>
          <w:sz w:val="24"/>
        </w:rPr>
        <w:t xml:space="preserve"> </w:t>
      </w:r>
      <w:r w:rsidRPr="006E7F03">
        <w:rPr>
          <w:b w:val="0"/>
          <w:bCs w:val="0"/>
          <w:sz w:val="24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6E7F03">
        <w:rPr>
          <w:b w:val="0"/>
          <w:bCs w:val="0"/>
          <w:sz w:val="24"/>
        </w:rPr>
        <w:t>общеинтеллектуальное</w:t>
      </w:r>
      <w:proofErr w:type="spellEnd"/>
      <w:r w:rsidRPr="006E7F03">
        <w:rPr>
          <w:b w:val="0"/>
          <w:bCs w:val="0"/>
          <w:sz w:val="24"/>
        </w:rPr>
        <w:t xml:space="preserve">, общекультурное), в таких формах как экскурсии, кружки, секции, круглые столы, конференции, </w:t>
      </w:r>
      <w:r w:rsidRPr="006E7F03">
        <w:rPr>
          <w:b w:val="0"/>
          <w:bCs w:val="0"/>
          <w:sz w:val="24"/>
        </w:rPr>
        <w:lastRenderedPageBreak/>
        <w:t>диспуты, школьные научные общества, олимпиады, соревнования, поисковые и научные исследования, общественно полезные практики и других.</w:t>
      </w:r>
      <w:proofErr w:type="gramEnd"/>
    </w:p>
    <w:p w:rsidR="0032588C" w:rsidRPr="006E7F03" w:rsidRDefault="0032588C" w:rsidP="0032588C">
      <w:pPr>
        <w:spacing w:line="276" w:lineRule="auto"/>
        <w:ind w:firstLine="454"/>
      </w:pPr>
      <w:r w:rsidRPr="006E7F03">
        <w:rPr>
          <w:b/>
        </w:rPr>
        <w:t xml:space="preserve">Принципы </w:t>
      </w:r>
      <w:r w:rsidRPr="006E7F03">
        <w:t xml:space="preserve"> внеурочной  деятельности:  </w:t>
      </w:r>
    </w:p>
    <w:p w:rsidR="0032588C" w:rsidRPr="006E7F03" w:rsidRDefault="0032588C" w:rsidP="0032588C">
      <w:pPr>
        <w:numPr>
          <w:ilvl w:val="0"/>
          <w:numId w:val="10"/>
        </w:numPr>
        <w:spacing w:line="276" w:lineRule="auto"/>
      </w:pPr>
      <w:r w:rsidRPr="006E7F03">
        <w:t>Принцип гуманистической направленности. При организации внеурочной деятельности в максимальной степени учитываются интересы и потребности детей, создаются условия для формирования у учащихся умений и навыков самопознания, самоопределения,  самореализации, самоутверждения.</w:t>
      </w:r>
    </w:p>
    <w:p w:rsidR="0032588C" w:rsidRPr="006E7F03" w:rsidRDefault="0032588C" w:rsidP="0032588C">
      <w:pPr>
        <w:numPr>
          <w:ilvl w:val="0"/>
          <w:numId w:val="10"/>
        </w:numPr>
        <w:spacing w:line="276" w:lineRule="auto"/>
      </w:pPr>
      <w:r w:rsidRPr="006E7F03">
        <w:t xml:space="preserve">Принцип системности. Создается система внеурочной деятельности младших школьников, в которой устанавливаются взаимосвязи </w:t>
      </w:r>
      <w:proofErr w:type="gramStart"/>
      <w:r w:rsidRPr="006E7F03">
        <w:t>между</w:t>
      </w:r>
      <w:proofErr w:type="gramEnd"/>
      <w:r w:rsidRPr="006E7F03">
        <w:t>:</w:t>
      </w:r>
    </w:p>
    <w:p w:rsidR="0032588C" w:rsidRPr="006E7F03" w:rsidRDefault="0032588C" w:rsidP="0032588C">
      <w:pPr>
        <w:numPr>
          <w:ilvl w:val="1"/>
          <w:numId w:val="10"/>
        </w:numPr>
        <w:spacing w:line="276" w:lineRule="auto"/>
      </w:pPr>
      <w:r w:rsidRPr="006E7F03">
        <w:t>всеми участниками внеурочной деятельности – учащимися, педагогами, родителями, социальными партнерами;</w:t>
      </w:r>
    </w:p>
    <w:p w:rsidR="0032588C" w:rsidRPr="006E7F03" w:rsidRDefault="0032588C" w:rsidP="0032588C">
      <w:pPr>
        <w:numPr>
          <w:ilvl w:val="1"/>
          <w:numId w:val="10"/>
        </w:numPr>
        <w:spacing w:line="276" w:lineRule="auto"/>
      </w:pPr>
      <w:r w:rsidRPr="006E7F03">
        <w:t>основными компонентами организуемой деятельности – целевым, содержательно-</w:t>
      </w:r>
      <w:proofErr w:type="spellStart"/>
      <w:r w:rsidRPr="006E7F03">
        <w:t>деятельностным</w:t>
      </w:r>
      <w:proofErr w:type="spellEnd"/>
      <w:r w:rsidRPr="006E7F03">
        <w:t xml:space="preserve"> и оценочно-результативным;</w:t>
      </w:r>
    </w:p>
    <w:p w:rsidR="0032588C" w:rsidRPr="006E7F03" w:rsidRDefault="0032588C" w:rsidP="0032588C">
      <w:pPr>
        <w:numPr>
          <w:ilvl w:val="1"/>
          <w:numId w:val="10"/>
        </w:numPr>
        <w:spacing w:line="276" w:lineRule="auto"/>
      </w:pPr>
      <w:r w:rsidRPr="006E7F03">
        <w:t>урочной и внеурочной деятельностью;</w:t>
      </w:r>
    </w:p>
    <w:p w:rsidR="0032588C" w:rsidRPr="006E7F03" w:rsidRDefault="0032588C" w:rsidP="0032588C">
      <w:pPr>
        <w:numPr>
          <w:ilvl w:val="1"/>
          <w:numId w:val="10"/>
        </w:numPr>
        <w:spacing w:line="276" w:lineRule="auto"/>
      </w:pPr>
      <w:r w:rsidRPr="006E7F03">
        <w:t>региональной, муниципальной, общешкольной, классной, индивидуальной системами воспитания и дополнительного образования школьников.</w:t>
      </w:r>
    </w:p>
    <w:p w:rsidR="0032588C" w:rsidRPr="006E7F03" w:rsidRDefault="0032588C" w:rsidP="0032588C">
      <w:pPr>
        <w:numPr>
          <w:ilvl w:val="0"/>
          <w:numId w:val="11"/>
        </w:numPr>
        <w:spacing w:line="276" w:lineRule="auto"/>
      </w:pPr>
      <w:r w:rsidRPr="006E7F03">
        <w:t xml:space="preserve">Принцип вариативности.  Несколько направлений, форм и способов организации внеурочной деятельности, </w:t>
      </w:r>
      <w:proofErr w:type="gramStart"/>
      <w:r w:rsidRPr="006E7F03">
        <w:t>представляющий</w:t>
      </w:r>
      <w:proofErr w:type="gramEnd"/>
      <w:r w:rsidRPr="006E7F03">
        <w:t xml:space="preserve">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деятельности.</w:t>
      </w:r>
    </w:p>
    <w:p w:rsidR="0032588C" w:rsidRPr="006E7F03" w:rsidRDefault="0032588C" w:rsidP="0032588C">
      <w:pPr>
        <w:numPr>
          <w:ilvl w:val="0"/>
          <w:numId w:val="11"/>
        </w:numPr>
        <w:spacing w:line="276" w:lineRule="auto"/>
      </w:pPr>
      <w:r w:rsidRPr="006E7F03">
        <w:t>Принцип креативности. Во внеурочной деятельности педагоги поддерживают развитие творческой активности детей, желание заниматься индивидуальным и коллективным жизнетворчеством.</w:t>
      </w:r>
    </w:p>
    <w:p w:rsidR="0032588C" w:rsidRPr="006E7F03" w:rsidRDefault="0032588C" w:rsidP="0032588C">
      <w:pPr>
        <w:numPr>
          <w:ilvl w:val="0"/>
          <w:numId w:val="11"/>
        </w:numPr>
        <w:spacing w:line="276" w:lineRule="auto"/>
      </w:pPr>
      <w:r w:rsidRPr="006E7F03"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32588C" w:rsidRPr="006E7F03" w:rsidRDefault="0032588C" w:rsidP="00551ADD">
      <w:pPr>
        <w:pStyle w:val="a5"/>
        <w:ind w:firstLine="709"/>
        <w:jc w:val="both"/>
        <w:rPr>
          <w:b w:val="0"/>
          <w:bCs w:val="0"/>
          <w:sz w:val="24"/>
        </w:rPr>
      </w:pPr>
    </w:p>
    <w:p w:rsidR="00551ADD" w:rsidRPr="006E7F03" w:rsidRDefault="00551ADD" w:rsidP="00551ADD">
      <w:pPr>
        <w:tabs>
          <w:tab w:val="left" w:pos="1260"/>
        </w:tabs>
        <w:adjustRightInd w:val="0"/>
        <w:ind w:firstLine="709"/>
        <w:jc w:val="both"/>
        <w:rPr>
          <w:color w:val="000000"/>
        </w:rPr>
      </w:pPr>
      <w:r w:rsidRPr="006E7F03">
        <w:rPr>
          <w:color w:val="000000"/>
        </w:rPr>
        <w:t xml:space="preserve">Формы организации </w:t>
      </w:r>
      <w:r w:rsidRPr="006E7F03">
        <w:t>внеурочной деятельности, как и в целом</w:t>
      </w:r>
      <w:r w:rsidRPr="006E7F03">
        <w:rPr>
          <w:i/>
        </w:rPr>
        <w:t xml:space="preserve"> </w:t>
      </w:r>
      <w:r w:rsidRPr="006E7F03">
        <w:rPr>
          <w:color w:val="000000"/>
        </w:rPr>
        <w:t>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551ADD" w:rsidRPr="006E7F03" w:rsidRDefault="00551ADD" w:rsidP="00551ADD">
      <w:pPr>
        <w:ind w:firstLine="709"/>
        <w:jc w:val="both"/>
      </w:pPr>
      <w:r w:rsidRPr="006E7F03">
        <w:t>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предметов, курсов.</w:t>
      </w:r>
    </w:p>
    <w:p w:rsidR="006E7F03" w:rsidRDefault="006E7F03" w:rsidP="00551ADD">
      <w:pPr>
        <w:pStyle w:val="7"/>
        <w:rPr>
          <w:sz w:val="24"/>
        </w:rPr>
      </w:pPr>
    </w:p>
    <w:p w:rsidR="006E7F03" w:rsidRDefault="006E7F03" w:rsidP="00551ADD">
      <w:pPr>
        <w:pStyle w:val="7"/>
        <w:rPr>
          <w:sz w:val="24"/>
        </w:rPr>
      </w:pPr>
    </w:p>
    <w:p w:rsidR="00551ADD" w:rsidRPr="006E7F03" w:rsidRDefault="00EA4A13" w:rsidP="00551ADD">
      <w:pPr>
        <w:pStyle w:val="7"/>
        <w:rPr>
          <w:sz w:val="24"/>
        </w:rPr>
      </w:pPr>
      <w:r w:rsidRPr="006E7F03">
        <w:rPr>
          <w:sz w:val="24"/>
        </w:rPr>
        <w:t>Организационная модель</w:t>
      </w:r>
      <w:r w:rsidR="00551ADD" w:rsidRPr="006E7F03">
        <w:rPr>
          <w:sz w:val="24"/>
        </w:rPr>
        <w:t xml:space="preserve"> внеурочной деятельности</w:t>
      </w:r>
    </w:p>
    <w:p w:rsidR="00551ADD" w:rsidRPr="006E7F03" w:rsidRDefault="00551ADD" w:rsidP="00551ADD">
      <w:pPr>
        <w:ind w:firstLine="709"/>
        <w:jc w:val="both"/>
      </w:pPr>
    </w:p>
    <w:p w:rsidR="00551ADD" w:rsidRPr="006E7F03" w:rsidRDefault="00551ADD" w:rsidP="00551ADD">
      <w:pPr>
        <w:ind w:firstLine="709"/>
        <w:jc w:val="both"/>
      </w:pPr>
      <w:r w:rsidRPr="006E7F03">
        <w:t xml:space="preserve">Исходя из задач, форм и содержания внеурочной деятельности, для ее реализации в качестве </w:t>
      </w:r>
      <w:r w:rsidRPr="006E7F03">
        <w:rPr>
          <w:b/>
          <w:bCs/>
        </w:rPr>
        <w:t>базовой</w:t>
      </w:r>
      <w:r w:rsidRPr="006E7F03">
        <w:t xml:space="preserve"> </w:t>
      </w:r>
      <w:r w:rsidR="00EA4A13" w:rsidRPr="006E7F03">
        <w:t xml:space="preserve">взята </w:t>
      </w:r>
      <w:r w:rsidRPr="006E7F03">
        <w:t xml:space="preserve"> следующая организационная модель. Внеурочная деятельность может осуществляться через (рис. 1):</w:t>
      </w:r>
    </w:p>
    <w:p w:rsidR="00551ADD" w:rsidRPr="006E7F03" w:rsidRDefault="00551ADD" w:rsidP="008C17BE">
      <w:pPr>
        <w:pStyle w:val="ad"/>
        <w:numPr>
          <w:ilvl w:val="0"/>
          <w:numId w:val="9"/>
        </w:numPr>
        <w:jc w:val="both"/>
      </w:pPr>
      <w:proofErr w:type="gramStart"/>
      <w:r w:rsidRPr="006E7F03">
        <w:t>учебный план образовательного учреждения, а именно, через часть, формируемую участниками образовательного процесса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урочной);</w:t>
      </w:r>
      <w:proofErr w:type="gramEnd"/>
    </w:p>
    <w:p w:rsidR="00551ADD" w:rsidRPr="006E7F03" w:rsidRDefault="00551ADD" w:rsidP="008C17BE">
      <w:pPr>
        <w:pStyle w:val="ad"/>
        <w:numPr>
          <w:ilvl w:val="0"/>
          <w:numId w:val="9"/>
        </w:numPr>
        <w:jc w:val="both"/>
        <w:rPr>
          <w:rFonts w:eastAsia="Arial Unicode MS"/>
        </w:rPr>
      </w:pPr>
      <w:r w:rsidRPr="006E7F03">
        <w:t>дополнительные образовательные программы самого общеобразовательного учреждения (</w:t>
      </w:r>
      <w:proofErr w:type="spellStart"/>
      <w:r w:rsidRPr="006E7F03">
        <w:t>внутришкольная</w:t>
      </w:r>
      <w:proofErr w:type="spellEnd"/>
      <w:r w:rsidRPr="006E7F03">
        <w:t xml:space="preserve"> система дополнительного образования);</w:t>
      </w:r>
    </w:p>
    <w:p w:rsidR="00551ADD" w:rsidRPr="006E7F03" w:rsidRDefault="00551ADD" w:rsidP="008C17BE">
      <w:pPr>
        <w:pStyle w:val="ad"/>
        <w:numPr>
          <w:ilvl w:val="0"/>
          <w:numId w:val="9"/>
        </w:numPr>
        <w:jc w:val="both"/>
        <w:rPr>
          <w:rFonts w:eastAsia="Arial Unicode MS"/>
        </w:rPr>
      </w:pPr>
      <w:r w:rsidRPr="006E7F03">
        <w:t>образовательные программы учреждений дополнительного образования детей, а также учреждений культуры и спорта;</w:t>
      </w:r>
    </w:p>
    <w:p w:rsidR="00551ADD" w:rsidRPr="006E7F03" w:rsidRDefault="00551ADD" w:rsidP="008C17BE">
      <w:pPr>
        <w:pStyle w:val="ad"/>
        <w:numPr>
          <w:ilvl w:val="0"/>
          <w:numId w:val="9"/>
        </w:numPr>
        <w:jc w:val="both"/>
        <w:rPr>
          <w:rFonts w:eastAsia="Arial Unicode MS"/>
        </w:rPr>
      </w:pPr>
      <w:r w:rsidRPr="006E7F03">
        <w:rPr>
          <w:rFonts w:eastAsia="Arial Unicode MS"/>
        </w:rPr>
        <w:t>организацию деятельности групп продленного дня;</w:t>
      </w:r>
    </w:p>
    <w:p w:rsidR="00551ADD" w:rsidRPr="006E7F03" w:rsidRDefault="00551ADD" w:rsidP="008C17BE">
      <w:pPr>
        <w:pStyle w:val="ad"/>
        <w:numPr>
          <w:ilvl w:val="0"/>
          <w:numId w:val="9"/>
        </w:numPr>
        <w:jc w:val="both"/>
        <w:rPr>
          <w:rFonts w:eastAsia="Arial Unicode MS"/>
        </w:rPr>
      </w:pPr>
      <w:r w:rsidRPr="006E7F03">
        <w:rPr>
          <w:rFonts w:eastAsia="Arial Unicode MS"/>
        </w:rPr>
        <w:t xml:space="preserve">классное руководство </w:t>
      </w:r>
      <w:r w:rsidRPr="006E7F03">
        <w:t>(экскурсии, диспуты, круглые столы, соревнования, общественно полезные практики и т.д.)</w:t>
      </w:r>
      <w:r w:rsidRPr="006E7F03">
        <w:rPr>
          <w:rFonts w:eastAsia="Arial Unicode MS"/>
        </w:rPr>
        <w:t>;</w:t>
      </w:r>
    </w:p>
    <w:p w:rsidR="00551ADD" w:rsidRPr="006E7F03" w:rsidRDefault="00551ADD" w:rsidP="008C17BE">
      <w:pPr>
        <w:pStyle w:val="ad"/>
        <w:numPr>
          <w:ilvl w:val="0"/>
          <w:numId w:val="9"/>
        </w:numPr>
        <w:jc w:val="both"/>
        <w:rPr>
          <w:rFonts w:eastAsia="Arial Unicode MS"/>
        </w:rPr>
      </w:pPr>
      <w:r w:rsidRPr="006E7F03">
        <w:rPr>
          <w:rFonts w:eastAsia="Arial Unicode MS"/>
        </w:rPr>
        <w:t>деятельность иных педагогических работников (</w:t>
      </w:r>
      <w:r w:rsidRPr="006E7F03">
        <w:t>педагога-организатора, социального педагога, педагога-психолога, старшего вожатого</w:t>
      </w:r>
      <w:r w:rsidRPr="006E7F03">
        <w:rPr>
          <w:rFonts w:eastAsia="Arial Unicode MS"/>
        </w:rPr>
        <w:t xml:space="preserve">) в соответствии с должностными обязанностями </w:t>
      </w:r>
      <w:r w:rsidRPr="006E7F03">
        <w:t>квалификационных характеристик должностей работников образования</w:t>
      </w:r>
      <w:r w:rsidRPr="006E7F03">
        <w:rPr>
          <w:rFonts w:eastAsia="Arial Unicode MS"/>
        </w:rPr>
        <w:t>;</w:t>
      </w:r>
    </w:p>
    <w:p w:rsidR="00AD41AA" w:rsidRPr="006E7F03" w:rsidRDefault="00EA4A13" w:rsidP="00AD41AA">
      <w:pPr>
        <w:ind w:firstLine="709"/>
        <w:jc w:val="both"/>
        <w:rPr>
          <w:lang w:eastAsia="ja-JP"/>
        </w:rPr>
      </w:pPr>
      <w:r w:rsidRPr="006E7F03">
        <w:t xml:space="preserve">Данная модель ориентирована на обеспечение готовности к территориальной, социальной и академической мобильности детей. </w:t>
      </w:r>
      <w:r w:rsidRPr="006E7F03">
        <w:rPr>
          <w:lang w:eastAsia="ja-JP"/>
        </w:rPr>
        <w:t xml:space="preserve">Преимущества модели заключаются в предоставлении широкого выбора для ребенка на основе спектра направлений детских объединений по интересам, возможности свободного самоопределения и самореализации ребенка, привлечении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6E7F03">
        <w:rPr>
          <w:lang w:eastAsia="ja-JP"/>
        </w:rPr>
        <w:t>деятельностная</w:t>
      </w:r>
      <w:proofErr w:type="spellEnd"/>
      <w:r w:rsidRPr="006E7F03">
        <w:rPr>
          <w:lang w:eastAsia="ja-JP"/>
        </w:rPr>
        <w:t xml:space="preserve"> основа организации образовательного процесса, присущая дополнительному образованию детей.</w:t>
      </w:r>
    </w:p>
    <w:p w:rsidR="00AD41AA" w:rsidRPr="006E7F03" w:rsidRDefault="00AD41AA" w:rsidP="00AD41AA">
      <w:pPr>
        <w:ind w:firstLine="709"/>
        <w:jc w:val="both"/>
        <w:rPr>
          <w:lang w:eastAsia="ja-JP"/>
        </w:rPr>
      </w:pPr>
      <w:r w:rsidRPr="006E7F03">
        <w:rPr>
          <w:lang w:eastAsia="ja-JP"/>
        </w:rPr>
        <w:t xml:space="preserve">Поскольку наша школа является школой с группами продленного дня, к базовой модели добавлена </w:t>
      </w:r>
      <w:r w:rsidRPr="006E7F03">
        <w:rPr>
          <w:b/>
          <w:bCs/>
          <w:lang w:eastAsia="ja-JP"/>
        </w:rPr>
        <w:t>модель «</w:t>
      </w:r>
      <w:proofErr w:type="gramStart"/>
      <w:r w:rsidRPr="006E7F03">
        <w:rPr>
          <w:b/>
          <w:bCs/>
          <w:lang w:eastAsia="ja-JP"/>
        </w:rPr>
        <w:t>школы полного дня</w:t>
      </w:r>
      <w:proofErr w:type="gramEnd"/>
      <w:r w:rsidRPr="006E7F03">
        <w:rPr>
          <w:b/>
          <w:bCs/>
          <w:lang w:eastAsia="ja-JP"/>
        </w:rPr>
        <w:t xml:space="preserve">». </w:t>
      </w:r>
      <w:r w:rsidRPr="006E7F03">
        <w:rPr>
          <w:lang w:eastAsia="ja-JP"/>
        </w:rPr>
        <w:t>Основой для модели «</w:t>
      </w:r>
      <w:proofErr w:type="gramStart"/>
      <w:r w:rsidRPr="006E7F03">
        <w:rPr>
          <w:lang w:eastAsia="ja-JP"/>
        </w:rPr>
        <w:t>школы полного дня</w:t>
      </w:r>
      <w:proofErr w:type="gramEnd"/>
      <w:r w:rsidRPr="006E7F03">
        <w:rPr>
          <w:lang w:eastAsia="ja-JP"/>
        </w:rPr>
        <w:t>» является реализация внеурочной деятельности преимущественно воспитателями групп продленного дня.</w:t>
      </w:r>
    </w:p>
    <w:p w:rsidR="00AD41AA" w:rsidRPr="006E7F03" w:rsidRDefault="00AD41AA" w:rsidP="00AD41AA">
      <w:pPr>
        <w:ind w:firstLine="709"/>
        <w:jc w:val="both"/>
      </w:pPr>
      <w:r w:rsidRPr="006E7F03">
        <w:t>Данную модель характеризует:</w:t>
      </w:r>
    </w:p>
    <w:p w:rsidR="00AD41AA" w:rsidRPr="006E7F03" w:rsidRDefault="00AD41AA" w:rsidP="00AD41AA">
      <w:pPr>
        <w:ind w:firstLine="720"/>
        <w:jc w:val="both"/>
      </w:pPr>
      <w:r w:rsidRPr="006E7F03">
        <w:t xml:space="preserve">создание условий для полноценного пребывания ребенка в образовательном учреждении в течение дня, в том числе, через поляризацию образовательной среды школы и выделением </w:t>
      </w:r>
      <w:proofErr w:type="spellStart"/>
      <w:r w:rsidRPr="006E7F03">
        <w:t>разноакцентированных</w:t>
      </w:r>
      <w:proofErr w:type="spellEnd"/>
      <w:r w:rsidRPr="006E7F03">
        <w:t xml:space="preserve"> пространств;</w:t>
      </w:r>
    </w:p>
    <w:p w:rsidR="00AD41AA" w:rsidRPr="006E7F03" w:rsidRDefault="00AD41AA" w:rsidP="00AD41AA">
      <w:pPr>
        <w:ind w:firstLine="720"/>
        <w:jc w:val="both"/>
      </w:pPr>
      <w:r w:rsidRPr="006E7F03">
        <w:t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</w:t>
      </w:r>
    </w:p>
    <w:p w:rsidR="00AD41AA" w:rsidRPr="006E7F03" w:rsidRDefault="00AD41AA" w:rsidP="00AD41AA">
      <w:pPr>
        <w:ind w:firstLine="720"/>
        <w:jc w:val="both"/>
      </w:pPr>
      <w:r w:rsidRPr="006E7F03">
        <w:t xml:space="preserve">создание </w:t>
      </w:r>
      <w:proofErr w:type="spellStart"/>
      <w:r w:rsidRPr="006E7F03">
        <w:t>здоровьесберегающей</w:t>
      </w:r>
      <w:proofErr w:type="spellEnd"/>
      <w:r w:rsidRPr="006E7F03">
        <w:t xml:space="preserve">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организацию рационального питания, работу по формированию ценности здоровья и здорового образа жизни;</w:t>
      </w:r>
    </w:p>
    <w:p w:rsidR="00AD41AA" w:rsidRPr="006E7F03" w:rsidRDefault="00AD41AA" w:rsidP="00AD41AA">
      <w:pPr>
        <w:ind w:firstLine="720"/>
        <w:jc w:val="both"/>
      </w:pPr>
      <w:r w:rsidRPr="006E7F03">
        <w:lastRenderedPageBreak/>
        <w:t>создание условий для самовыражения, самореализации и самоорганизации детей, с активной поддержкой детских общественных объединений и органов ученического самоуправления;</w:t>
      </w:r>
    </w:p>
    <w:p w:rsidR="00AD41AA" w:rsidRPr="006E7F03" w:rsidRDefault="00AD41AA" w:rsidP="00AD41AA">
      <w:pPr>
        <w:ind w:firstLine="720"/>
        <w:jc w:val="both"/>
      </w:pPr>
      <w:r w:rsidRPr="006E7F03">
        <w:t>построение индивидуальной образовательной траектории и индивидуального графика пребывания ребенка в образовательном учреждении;</w:t>
      </w:r>
    </w:p>
    <w:p w:rsidR="00AD41AA" w:rsidRPr="006E7F03" w:rsidRDefault="00AD41AA" w:rsidP="00AD41AA">
      <w:pPr>
        <w:ind w:firstLine="720"/>
        <w:jc w:val="both"/>
      </w:pPr>
      <w:r w:rsidRPr="006E7F03">
        <w:t>опора на интеграцию основных и дополнительных образовательных программ.</w:t>
      </w:r>
    </w:p>
    <w:p w:rsidR="00AD41AA" w:rsidRPr="006E7F03" w:rsidRDefault="00AD41AA" w:rsidP="00AD41AA">
      <w:pPr>
        <w:pStyle w:val="ab"/>
        <w:rPr>
          <w:lang w:eastAsia="ja-JP"/>
        </w:rPr>
      </w:pPr>
      <w:r w:rsidRPr="006E7F03">
        <w:rPr>
          <w:lang w:eastAsia="ja-JP"/>
        </w:rPr>
        <w:t>Преимуществами данной модели являются: создание комплекса условий для успешной реализации образовательного процесса в течение всего дня, включая питание, сложившаяся практика финансирования групп продленного дня.</w:t>
      </w:r>
    </w:p>
    <w:p w:rsidR="0032588C" w:rsidRPr="006E7F03" w:rsidRDefault="0032588C" w:rsidP="0032588C">
      <w:pPr>
        <w:spacing w:line="276" w:lineRule="auto"/>
        <w:jc w:val="center"/>
        <w:rPr>
          <w:b/>
        </w:rPr>
      </w:pPr>
    </w:p>
    <w:p w:rsidR="0032588C" w:rsidRPr="006E7F03" w:rsidRDefault="0032588C" w:rsidP="0032588C">
      <w:pPr>
        <w:spacing w:line="276" w:lineRule="auto"/>
        <w:jc w:val="center"/>
        <w:rPr>
          <w:b/>
        </w:rPr>
      </w:pPr>
    </w:p>
    <w:p w:rsidR="0032588C" w:rsidRPr="006E7F03" w:rsidRDefault="0032588C" w:rsidP="0032588C">
      <w:pPr>
        <w:spacing w:line="276" w:lineRule="auto"/>
        <w:jc w:val="center"/>
        <w:rPr>
          <w:b/>
        </w:rPr>
      </w:pPr>
      <w:r w:rsidRPr="006E7F03">
        <w:rPr>
          <w:b/>
        </w:rPr>
        <w:t>Ожидаемые результаты внеурочной деятельности</w:t>
      </w:r>
    </w:p>
    <w:p w:rsidR="0032588C" w:rsidRPr="006E7F03" w:rsidRDefault="0032588C" w:rsidP="0032588C">
      <w:pPr>
        <w:spacing w:line="276" w:lineRule="auto"/>
        <w:ind w:left="908"/>
        <w:rPr>
          <w:b/>
        </w:rPr>
      </w:pPr>
    </w:p>
    <w:p w:rsidR="0032588C" w:rsidRPr="006E7F03" w:rsidRDefault="0032588C" w:rsidP="0032588C">
      <w:pPr>
        <w:spacing w:line="276" w:lineRule="auto"/>
        <w:ind w:firstLine="454"/>
      </w:pPr>
      <w:r w:rsidRPr="006E7F03">
        <w:t>Для изучения продуктивности внеурочной деятельности в соответствии с предлагаемыми показателями можно использовать такие методы, как беседа, тестирование, анализ результатов участия в мероприятиях состязательного характера (соревнование, конкурс, олимпиада и т.п.), экспертная оценка специалистов, анализ содержания «портфеля достижений» ребенка, метод незаконченного предложения (неоконченного тезиса) и др.</w:t>
      </w:r>
    </w:p>
    <w:p w:rsidR="0032588C" w:rsidRPr="006E7F03" w:rsidRDefault="0032588C" w:rsidP="0032588C">
      <w:pPr>
        <w:spacing w:line="276" w:lineRule="auto"/>
        <w:ind w:firstLine="454"/>
      </w:pPr>
      <w:r w:rsidRPr="006E7F03">
        <w:t>Второй критерий – удовлетворенность учащихся, их родителей и педагогов организацией внеурочной деятельности и ее результатами. Заметим, что философы и психологи рассматривают удовлетворенность как ключевую (сущностную) характеристику счастья. Оценивая эффективность внеурочной деятельности по второму критерию, субъект анализа и оценки фактически занимается поиском ответов на такие вопросы:</w:t>
      </w:r>
    </w:p>
    <w:p w:rsidR="0032588C" w:rsidRPr="006E7F03" w:rsidRDefault="0032588C" w:rsidP="0032588C">
      <w:pPr>
        <w:numPr>
          <w:ilvl w:val="0"/>
          <w:numId w:val="13"/>
        </w:numPr>
        <w:spacing w:line="276" w:lineRule="auto"/>
      </w:pPr>
      <w:r w:rsidRPr="006E7F03">
        <w:t>Насколько счастлив ребенок, что он занимается в том или ином кружке (клубе, секции, студии), участвует в тех или иных делах?</w:t>
      </w:r>
    </w:p>
    <w:p w:rsidR="0032588C" w:rsidRPr="006E7F03" w:rsidRDefault="0032588C" w:rsidP="0032588C">
      <w:pPr>
        <w:numPr>
          <w:ilvl w:val="0"/>
          <w:numId w:val="13"/>
        </w:numPr>
        <w:spacing w:line="276" w:lineRule="auto"/>
      </w:pPr>
      <w:r w:rsidRPr="006E7F03">
        <w:t>Счастливы ли родители от того, что их сын или дочь посещает объединение дополнительного образования, принимает участие в жизнедеятельности класса (школы)?</w:t>
      </w:r>
    </w:p>
    <w:p w:rsidR="0032588C" w:rsidRPr="006E7F03" w:rsidRDefault="0032588C" w:rsidP="0032588C">
      <w:pPr>
        <w:numPr>
          <w:ilvl w:val="0"/>
          <w:numId w:val="13"/>
        </w:numPr>
        <w:spacing w:line="276" w:lineRule="auto"/>
      </w:pPr>
      <w:r w:rsidRPr="006E7F03">
        <w:t>Становится ли более счастливым педагог от приложения своих усилий для организации внеурочной деятельности своих воспитанников?</w:t>
      </w:r>
    </w:p>
    <w:p w:rsidR="0032588C" w:rsidRPr="006E7F03" w:rsidRDefault="0032588C" w:rsidP="0032588C">
      <w:pPr>
        <w:spacing w:line="276" w:lineRule="auto"/>
        <w:ind w:firstLine="454"/>
      </w:pPr>
      <w:r w:rsidRPr="006E7F03">
        <w:t xml:space="preserve">Для изучения состояния удовлетворенности детей и взрослых, принимающих участие во внеурочной деятельности можно использовать такие диагностические приемы и методы, как педагогическое наблюдение, беседа, анкетирование, ассоциативный рисунок, </w:t>
      </w:r>
      <w:proofErr w:type="spellStart"/>
      <w:r w:rsidRPr="006E7F03">
        <w:t>цветопись</w:t>
      </w:r>
      <w:proofErr w:type="spellEnd"/>
      <w:r w:rsidRPr="006E7F03">
        <w:t xml:space="preserve">, незаконченный рассказ, неоконченный тезис и др. </w:t>
      </w:r>
    </w:p>
    <w:p w:rsidR="0032588C" w:rsidRPr="006E7F03" w:rsidRDefault="0032588C" w:rsidP="0032588C">
      <w:pPr>
        <w:spacing w:line="276" w:lineRule="auto"/>
        <w:ind w:left="340"/>
      </w:pPr>
    </w:p>
    <w:p w:rsidR="00551ADD" w:rsidRPr="006E7F03" w:rsidRDefault="00551ADD" w:rsidP="00AD41AA">
      <w:pPr>
        <w:pStyle w:val="a5"/>
        <w:jc w:val="both"/>
        <w:rPr>
          <w:b w:val="0"/>
          <w:bCs w:val="0"/>
          <w:sz w:val="24"/>
        </w:rPr>
      </w:pPr>
    </w:p>
    <w:p w:rsidR="0032588C" w:rsidRPr="006E7F03" w:rsidRDefault="0032588C" w:rsidP="00551ADD">
      <w:pPr>
        <w:autoSpaceDE w:val="0"/>
        <w:autoSpaceDN w:val="0"/>
        <w:adjustRightInd w:val="0"/>
        <w:jc w:val="center"/>
      </w:pPr>
    </w:p>
    <w:p w:rsidR="0032588C" w:rsidRPr="006E7F03" w:rsidRDefault="0032588C" w:rsidP="00551ADD">
      <w:pPr>
        <w:autoSpaceDE w:val="0"/>
        <w:autoSpaceDN w:val="0"/>
        <w:adjustRightInd w:val="0"/>
        <w:jc w:val="center"/>
      </w:pPr>
    </w:p>
    <w:p w:rsidR="0032588C" w:rsidRPr="006E7F03" w:rsidRDefault="0032588C" w:rsidP="00551ADD">
      <w:pPr>
        <w:autoSpaceDE w:val="0"/>
        <w:autoSpaceDN w:val="0"/>
        <w:adjustRightInd w:val="0"/>
        <w:jc w:val="center"/>
      </w:pPr>
    </w:p>
    <w:p w:rsidR="0032588C" w:rsidRPr="006E7F03" w:rsidRDefault="0032588C" w:rsidP="0032588C">
      <w:pPr>
        <w:autoSpaceDE w:val="0"/>
        <w:autoSpaceDN w:val="0"/>
        <w:adjustRightInd w:val="0"/>
      </w:pPr>
    </w:p>
    <w:p w:rsidR="0058426A" w:rsidRPr="006E7F03" w:rsidRDefault="0058426A" w:rsidP="0032588C">
      <w:pPr>
        <w:autoSpaceDE w:val="0"/>
        <w:autoSpaceDN w:val="0"/>
        <w:adjustRightInd w:val="0"/>
      </w:pPr>
    </w:p>
    <w:p w:rsidR="0058426A" w:rsidRDefault="0058426A" w:rsidP="0032588C">
      <w:pPr>
        <w:autoSpaceDE w:val="0"/>
        <w:autoSpaceDN w:val="0"/>
        <w:adjustRightInd w:val="0"/>
        <w:rPr>
          <w:sz w:val="40"/>
          <w:szCs w:val="40"/>
        </w:rPr>
      </w:pPr>
    </w:p>
    <w:p w:rsidR="00551ADD" w:rsidRDefault="00551ADD" w:rsidP="00551ADD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BBED4" wp14:editId="52E4B796">
                <wp:simplePos x="0" y="0"/>
                <wp:positionH relativeFrom="column">
                  <wp:posOffset>4804410</wp:posOffset>
                </wp:positionH>
                <wp:positionV relativeFrom="paragraph">
                  <wp:posOffset>269875</wp:posOffset>
                </wp:positionV>
                <wp:extent cx="0" cy="46672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78.3pt;margin-top:21.25pt;width:0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sz w:val="40"/>
          <w:szCs w:val="40"/>
        </w:rPr>
        <w:t>внеурочная деятельность</w:t>
      </w:r>
      <w:r w:rsidR="00AD41AA">
        <w:rPr>
          <w:sz w:val="40"/>
          <w:szCs w:val="40"/>
        </w:rPr>
        <w:t xml:space="preserve"> (модель)</w:t>
      </w:r>
    </w:p>
    <w:p w:rsidR="00551ADD" w:rsidRDefault="0032588C" w:rsidP="00551AD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CE8D1" wp14:editId="6E9C5A10">
                <wp:simplePos x="0" y="0"/>
                <wp:positionH relativeFrom="column">
                  <wp:posOffset>6404610</wp:posOffset>
                </wp:positionH>
                <wp:positionV relativeFrom="paragraph">
                  <wp:posOffset>53975</wp:posOffset>
                </wp:positionV>
                <wp:extent cx="1447800" cy="619125"/>
                <wp:effectExtent l="0" t="0" r="95250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04.3pt;margin-top:4.25pt;width:114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C9AE1" wp14:editId="3B9E93C3">
                <wp:simplePos x="0" y="0"/>
                <wp:positionH relativeFrom="column">
                  <wp:posOffset>5690235</wp:posOffset>
                </wp:positionH>
                <wp:positionV relativeFrom="paragraph">
                  <wp:posOffset>25400</wp:posOffset>
                </wp:positionV>
                <wp:extent cx="647700" cy="64770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647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48.05pt;margin-top:2pt;width:51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77A81" wp14:editId="47437876">
                <wp:simplePos x="0" y="0"/>
                <wp:positionH relativeFrom="column">
                  <wp:posOffset>3442335</wp:posOffset>
                </wp:positionH>
                <wp:positionV relativeFrom="paragraph">
                  <wp:posOffset>53975</wp:posOffset>
                </wp:positionV>
                <wp:extent cx="133350" cy="742950"/>
                <wp:effectExtent l="76200" t="0" r="190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742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1.05pt;margin-top:4.25pt;width:10.5pt;height:5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1194B" wp14:editId="47E3FE3B">
                <wp:simplePos x="0" y="0"/>
                <wp:positionH relativeFrom="column">
                  <wp:posOffset>1432560</wp:posOffset>
                </wp:positionH>
                <wp:positionV relativeFrom="paragraph">
                  <wp:posOffset>53975</wp:posOffset>
                </wp:positionV>
                <wp:extent cx="1695450" cy="619125"/>
                <wp:effectExtent l="38100" t="0" r="190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12.8pt;margin-top:4.25pt;width:133.5pt;height:4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32588C" w:rsidRDefault="0032588C">
      <w:bookmarkStart w:id="0" w:name="_GoBack"/>
      <w:bookmarkEnd w:id="0"/>
    </w:p>
    <w:p w:rsidR="00387B0A" w:rsidRDefault="003258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D76CE" wp14:editId="6A439A32">
                <wp:simplePos x="0" y="0"/>
                <wp:positionH relativeFrom="column">
                  <wp:posOffset>7576185</wp:posOffset>
                </wp:positionH>
                <wp:positionV relativeFrom="paragraph">
                  <wp:posOffset>389255</wp:posOffset>
                </wp:positionV>
                <wp:extent cx="1933575" cy="22288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228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596.55pt;margin-top:30.65pt;width:152.25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F5671" wp14:editId="36240491">
                <wp:simplePos x="0" y="0"/>
                <wp:positionH relativeFrom="column">
                  <wp:posOffset>7671435</wp:posOffset>
                </wp:positionH>
                <wp:positionV relativeFrom="paragraph">
                  <wp:posOffset>446405</wp:posOffset>
                </wp:positionV>
                <wp:extent cx="1714500" cy="1990725"/>
                <wp:effectExtent l="0" t="0" r="19050" b="2857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E38" w:rsidRDefault="00757E38" w:rsidP="00757E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Классное руководство</w:t>
                            </w:r>
                          </w:p>
                          <w:p w:rsidR="00757E38" w:rsidRDefault="00757E38" w:rsidP="00757E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Деятельность классных руководителей (экскурсии, диспуты, круглые столы, соревнования, общественно полезные практики и т.д.)</w:t>
                            </w:r>
                          </w:p>
                          <w:p w:rsidR="00757E38" w:rsidRDefault="00757E38" w:rsidP="00757E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57E38" w:rsidRDefault="0075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margin-left:604.05pt;margin-top:35.15pt;width:135pt;height:1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" fillcolor="white [3201]" strokeweight=".5pt">
                <v:textbox>
                  <w:txbxContent>
                    <w:p w:rsidR="00757E38" w:rsidRDefault="00757E38" w:rsidP="00757E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Классное руководство</w:t>
                      </w:r>
                    </w:p>
                    <w:p w:rsidR="00757E38" w:rsidRDefault="00757E38" w:rsidP="00757E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Деятельность классных руководителей (экскурсии, диспуты, круглые столы, соревнования, общественно полезные практики и т.д.)</w:t>
                      </w:r>
                    </w:p>
                    <w:p w:rsidR="00757E38" w:rsidRDefault="00757E38" w:rsidP="00757E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757E38" w:rsidRDefault="00757E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00E83" wp14:editId="2EC97748">
                <wp:simplePos x="0" y="0"/>
                <wp:positionH relativeFrom="column">
                  <wp:posOffset>5842635</wp:posOffset>
                </wp:positionH>
                <wp:positionV relativeFrom="paragraph">
                  <wp:posOffset>513080</wp:posOffset>
                </wp:positionV>
                <wp:extent cx="1533525" cy="20383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038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60.05pt;margin-top:40.4pt;width:120.75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F1C7C6" wp14:editId="33899667">
                <wp:simplePos x="0" y="0"/>
                <wp:positionH relativeFrom="column">
                  <wp:posOffset>5842635</wp:posOffset>
                </wp:positionH>
                <wp:positionV relativeFrom="paragraph">
                  <wp:posOffset>684530</wp:posOffset>
                </wp:positionV>
                <wp:extent cx="1533525" cy="1752600"/>
                <wp:effectExtent l="0" t="0" r="28575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E38" w:rsidRDefault="00757E38" w:rsidP="00757E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Группы продленного дня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57E38" w:rsidRDefault="00757E38" w:rsidP="00757E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Деятельность воспитателей ГПД, например, в рамках «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школы полного дня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»</w:t>
                            </w:r>
                          </w:p>
                          <w:p w:rsidR="00757E38" w:rsidRDefault="00757E38" w:rsidP="00757E3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57E38" w:rsidRDefault="0075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27" type="#_x0000_t202" style="position:absolute;margin-left:460.05pt;margin-top:53.9pt;width:120.75pt;height:13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" fillcolor="white [3201]" strokeweight=".5pt">
                <v:textbox>
                  <w:txbxContent>
                    <w:p w:rsidR="00757E38" w:rsidRDefault="00757E38" w:rsidP="00757E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Группы продленного дня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57E38" w:rsidRDefault="00757E38" w:rsidP="00757E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Деятельность воспитателей ГПД, например, в рамках «</w:t>
                      </w:r>
                      <w:proofErr w:type="gramStart"/>
                      <w:r>
                        <w:rPr>
                          <w:color w:val="000000"/>
                        </w:rPr>
                        <w:t>школы полного дня</w:t>
                      </w:r>
                      <w:proofErr w:type="gramEnd"/>
                      <w:r>
                        <w:rPr>
                          <w:color w:val="000000"/>
                        </w:rPr>
                        <w:t>»</w:t>
                      </w:r>
                    </w:p>
                    <w:p w:rsidR="00757E38" w:rsidRDefault="00757E38" w:rsidP="00757E3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757E38" w:rsidRDefault="00757E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BABFC" wp14:editId="17E1C6BB">
                <wp:simplePos x="0" y="0"/>
                <wp:positionH relativeFrom="column">
                  <wp:posOffset>3994785</wp:posOffset>
                </wp:positionH>
                <wp:positionV relativeFrom="paragraph">
                  <wp:posOffset>389255</wp:posOffset>
                </wp:positionV>
                <wp:extent cx="1743075" cy="2876550"/>
                <wp:effectExtent l="0" t="0" r="2857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Дополнительное</w:t>
                            </w:r>
                          </w:p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Образование</w:t>
                            </w:r>
                          </w:p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учреждений </w:t>
                            </w:r>
                          </w:p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культуры и УДОД</w:t>
                            </w:r>
                          </w:p>
                          <w:p w:rsidR="00551ADD" w:rsidRP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51ADD">
                              <w:t xml:space="preserve">Организация </w:t>
                            </w:r>
                          </w:p>
                          <w:p w:rsidR="00551ADD" w:rsidRPr="00551ADD" w:rsidRDefault="00551ADD" w:rsidP="00551ADD">
                            <w:pPr>
                              <w:pStyle w:val="3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1ADD">
                              <w:rPr>
                                <w:sz w:val="24"/>
                                <w:szCs w:val="24"/>
                              </w:rPr>
                              <w:t xml:space="preserve">деятельности как на базе </w:t>
                            </w:r>
                          </w:p>
                          <w:p w:rsidR="00551ADD" w:rsidRPr="00551ADD" w:rsidRDefault="00551ADD" w:rsidP="00551ADD">
                            <w:pPr>
                              <w:pStyle w:val="3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1ADD">
                              <w:rPr>
                                <w:sz w:val="24"/>
                                <w:szCs w:val="24"/>
                              </w:rPr>
                              <w:t xml:space="preserve">общеобразовательных учреждений, </w:t>
                            </w:r>
                          </w:p>
                          <w:p w:rsidR="00551ADD" w:rsidRPr="00551ADD" w:rsidRDefault="00551ADD" w:rsidP="00551ADD">
                            <w:pPr>
                              <w:pStyle w:val="3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1ADD">
                              <w:rPr>
                                <w:sz w:val="24"/>
                                <w:szCs w:val="24"/>
                              </w:rPr>
                              <w:t xml:space="preserve">так и на базе самих учреждений </w:t>
                            </w:r>
                          </w:p>
                          <w:p w:rsidR="00551ADD" w:rsidRPr="00551ADD" w:rsidRDefault="00551ADD" w:rsidP="00551ADD">
                            <w:pPr>
                              <w:pStyle w:val="31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51ADD">
                              <w:rPr>
                                <w:sz w:val="24"/>
                                <w:szCs w:val="24"/>
                              </w:rPr>
                              <w:t xml:space="preserve">дополнительного образования детей </w:t>
                            </w:r>
                          </w:p>
                          <w:p w:rsidR="00551ADD" w:rsidRPr="00551ADD" w:rsidRDefault="00551ADD" w:rsidP="00551ADD">
                            <w:pPr>
                              <w:pStyle w:val="31"/>
                              <w:rPr>
                                <w:sz w:val="24"/>
                                <w:szCs w:val="24"/>
                              </w:rPr>
                            </w:pPr>
                            <w:r w:rsidRPr="00551ADD">
                              <w:rPr>
                                <w:sz w:val="24"/>
                                <w:szCs w:val="24"/>
                              </w:rPr>
                              <w:t>и учреждений культуры</w:t>
                            </w:r>
                            <w:r w:rsidR="006E7F03">
                              <w:rPr>
                                <w:sz w:val="24"/>
                                <w:szCs w:val="24"/>
                              </w:rPr>
                              <w:t>, спорта</w:t>
                            </w:r>
                          </w:p>
                          <w:p w:rsidR="00551ADD" w:rsidRDefault="0055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8" type="#_x0000_t202" style="position:absolute;margin-left:314.55pt;margin-top:30.65pt;width:137.25pt;height:2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" fillcolor="white [3201]" strokeweight=".5pt">
                <v:textbox>
                  <w:txbxContent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Дополнительное</w:t>
                      </w:r>
                    </w:p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Образование</w:t>
                      </w:r>
                    </w:p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учреждений </w:t>
                      </w:r>
                    </w:p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культуры и УДОД</w:t>
                      </w:r>
                    </w:p>
                    <w:p w:rsidR="00551ADD" w:rsidRPr="00551ADD" w:rsidRDefault="00551ADD" w:rsidP="00551AD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51ADD">
                        <w:t xml:space="preserve">Организация </w:t>
                      </w:r>
                    </w:p>
                    <w:p w:rsidR="00551ADD" w:rsidRPr="00551ADD" w:rsidRDefault="00551ADD" w:rsidP="00551ADD">
                      <w:pPr>
                        <w:pStyle w:val="3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1ADD">
                        <w:rPr>
                          <w:sz w:val="24"/>
                          <w:szCs w:val="24"/>
                        </w:rPr>
                        <w:t xml:space="preserve">деятельности как на базе </w:t>
                      </w:r>
                    </w:p>
                    <w:p w:rsidR="00551ADD" w:rsidRPr="00551ADD" w:rsidRDefault="00551ADD" w:rsidP="00551ADD">
                      <w:pPr>
                        <w:pStyle w:val="3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1ADD">
                        <w:rPr>
                          <w:sz w:val="24"/>
                          <w:szCs w:val="24"/>
                        </w:rPr>
                        <w:t xml:space="preserve">общеобразовательных учреждений, </w:t>
                      </w:r>
                    </w:p>
                    <w:p w:rsidR="00551ADD" w:rsidRPr="00551ADD" w:rsidRDefault="00551ADD" w:rsidP="00551ADD">
                      <w:pPr>
                        <w:pStyle w:val="3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1ADD">
                        <w:rPr>
                          <w:sz w:val="24"/>
                          <w:szCs w:val="24"/>
                        </w:rPr>
                        <w:t xml:space="preserve">так и на базе самих учреждений </w:t>
                      </w:r>
                    </w:p>
                    <w:p w:rsidR="00551ADD" w:rsidRPr="00551ADD" w:rsidRDefault="00551ADD" w:rsidP="00551ADD">
                      <w:pPr>
                        <w:pStyle w:val="31"/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51ADD">
                        <w:rPr>
                          <w:sz w:val="24"/>
                          <w:szCs w:val="24"/>
                        </w:rPr>
                        <w:t xml:space="preserve">дополнительного образования детей </w:t>
                      </w:r>
                    </w:p>
                    <w:p w:rsidR="00551ADD" w:rsidRPr="00551ADD" w:rsidRDefault="00551ADD" w:rsidP="00551ADD">
                      <w:pPr>
                        <w:pStyle w:val="31"/>
                        <w:rPr>
                          <w:sz w:val="24"/>
                          <w:szCs w:val="24"/>
                        </w:rPr>
                      </w:pPr>
                      <w:r w:rsidRPr="00551ADD">
                        <w:rPr>
                          <w:sz w:val="24"/>
                          <w:szCs w:val="24"/>
                        </w:rPr>
                        <w:t>и учреждений культуры</w:t>
                      </w:r>
                      <w:r w:rsidR="006E7F03">
                        <w:rPr>
                          <w:sz w:val="24"/>
                          <w:szCs w:val="24"/>
                        </w:rPr>
                        <w:t>, спорта</w:t>
                      </w:r>
                    </w:p>
                    <w:p w:rsidR="00551ADD" w:rsidRDefault="00551AD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1A1CA" wp14:editId="2CF8A284">
                <wp:simplePos x="0" y="0"/>
                <wp:positionH relativeFrom="column">
                  <wp:posOffset>3928110</wp:posOffset>
                </wp:positionH>
                <wp:positionV relativeFrom="paragraph">
                  <wp:posOffset>234950</wp:posOffset>
                </wp:positionV>
                <wp:extent cx="1809750" cy="30289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09.3pt;margin-top:18.5pt;width:142.5pt;height:2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F7D84" wp14:editId="0AFF0972">
                <wp:simplePos x="0" y="0"/>
                <wp:positionH relativeFrom="column">
                  <wp:posOffset>2061210</wp:posOffset>
                </wp:positionH>
                <wp:positionV relativeFrom="paragraph">
                  <wp:posOffset>606425</wp:posOffset>
                </wp:positionV>
                <wp:extent cx="1676400" cy="2114550"/>
                <wp:effectExtent l="0" t="0" r="19050" b="1905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DD" w:rsidRPr="00551ADD" w:rsidRDefault="00551ADD" w:rsidP="00551AD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1ADD">
                              <w:rPr>
                                <w:b/>
                                <w:sz w:val="28"/>
                                <w:szCs w:val="28"/>
                              </w:rPr>
                              <w:t>Дополнительное образование образовательного учреждения</w:t>
                            </w:r>
                          </w:p>
                          <w:p w:rsidR="00551ADD" w:rsidRDefault="00551ADD" w:rsidP="00551ADD">
                            <w:r>
                              <w:rPr>
                                <w:color w:val="000000"/>
                              </w:rPr>
                              <w:t>Организация кружков, спортивно-оздоровительных</w:t>
                            </w:r>
                          </w:p>
                          <w:p w:rsidR="00551ADD" w:rsidRDefault="00551ADD" w:rsidP="00551ADD">
                            <w:r>
                              <w:t>секций, поисковых и научных исследований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margin-left:162.3pt;margin-top:47.75pt;width:132pt;height:1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" fillcolor="white [3201]" strokeweight=".5pt">
                <v:textbox>
                  <w:txbxContent>
                    <w:p w:rsidR="00551ADD" w:rsidRPr="00551ADD" w:rsidRDefault="00551ADD" w:rsidP="00551AD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51ADD">
                        <w:rPr>
                          <w:b/>
                          <w:sz w:val="28"/>
                          <w:szCs w:val="28"/>
                        </w:rPr>
                        <w:t>Дополнительное образование образовательного учреждения</w:t>
                      </w:r>
                    </w:p>
                    <w:p w:rsidR="00551ADD" w:rsidRDefault="00551ADD" w:rsidP="00551ADD">
                      <w:r>
                        <w:rPr>
                          <w:color w:val="000000"/>
                        </w:rPr>
                        <w:t>Организация кружков, спортивно-оздоровительных</w:t>
                      </w:r>
                    </w:p>
                    <w:p w:rsidR="00551ADD" w:rsidRDefault="00551ADD" w:rsidP="00551ADD">
                      <w:r>
                        <w:t>секций, поисковых и научных исследований и т.д.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1A21BE" wp14:editId="068D733C">
                <wp:simplePos x="0" y="0"/>
                <wp:positionH relativeFrom="column">
                  <wp:posOffset>2061210</wp:posOffset>
                </wp:positionH>
                <wp:positionV relativeFrom="paragraph">
                  <wp:posOffset>491490</wp:posOffset>
                </wp:positionV>
                <wp:extent cx="1666875" cy="24288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28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62.3pt;margin-top:38.7pt;width:131.25pt;height:19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A65FD" wp14:editId="077786A9">
                <wp:simplePos x="0" y="0"/>
                <wp:positionH relativeFrom="column">
                  <wp:posOffset>-300990</wp:posOffset>
                </wp:positionH>
                <wp:positionV relativeFrom="paragraph">
                  <wp:posOffset>436880</wp:posOffset>
                </wp:positionV>
                <wp:extent cx="1905000" cy="2286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3.7pt;margin-top:34.4pt;width:150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5BCAB" wp14:editId="32D3933C">
                <wp:simplePos x="0" y="0"/>
                <wp:positionH relativeFrom="column">
                  <wp:posOffset>-300990</wp:posOffset>
                </wp:positionH>
                <wp:positionV relativeFrom="paragraph">
                  <wp:posOffset>549275</wp:posOffset>
                </wp:positionV>
                <wp:extent cx="1809750" cy="20002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Учебный план образовательного учреждения.</w:t>
                            </w:r>
                          </w:p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Часть, формируемая участниками образовательного процесса</w:t>
                            </w:r>
                          </w:p>
                          <w:p w:rsidR="00551ADD" w:rsidRDefault="00551ADD" w:rsidP="00551AD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(секции, школьные научные общества,  научные исследования и т.д.)</w:t>
                            </w:r>
                          </w:p>
                          <w:p w:rsidR="00551ADD" w:rsidRDefault="00551A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-23.7pt;margin-top:43.25pt;width:142.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" fillcolor="white [3201]" strokeweight=".5pt">
                <v:textbox>
                  <w:txbxContent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Учебный план образовательного учреждения.</w:t>
                      </w:r>
                    </w:p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Часть, формируемая участниками образовательного процесса</w:t>
                      </w:r>
                    </w:p>
                    <w:p w:rsidR="00551ADD" w:rsidRDefault="00551ADD" w:rsidP="00551AD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(секции, школьные научные общества,  научные исследования и т.д.)</w:t>
                      </w:r>
                    </w:p>
                    <w:p w:rsidR="00551ADD" w:rsidRDefault="00551ADD"/>
                  </w:txbxContent>
                </v:textbox>
              </v:shape>
            </w:pict>
          </mc:Fallback>
        </mc:AlternateContent>
      </w:r>
    </w:p>
    <w:sectPr w:rsidR="00387B0A" w:rsidSect="00551A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44" w:rsidRDefault="00B02C44" w:rsidP="00551ADD">
      <w:r>
        <w:separator/>
      </w:r>
    </w:p>
  </w:endnote>
  <w:endnote w:type="continuationSeparator" w:id="0">
    <w:p w:rsidR="00B02C44" w:rsidRDefault="00B02C44" w:rsidP="0055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44" w:rsidRDefault="00B02C44" w:rsidP="00551ADD">
      <w:r>
        <w:separator/>
      </w:r>
    </w:p>
  </w:footnote>
  <w:footnote w:type="continuationSeparator" w:id="0">
    <w:p w:rsidR="00B02C44" w:rsidRDefault="00B02C44" w:rsidP="0055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35pt;height:9.35pt" o:bullet="t">
        <v:imagedata r:id="rId1" o:title="BD21294_"/>
      </v:shape>
    </w:pict>
  </w:numPicBullet>
  <w:abstractNum w:abstractNumId="0">
    <w:nsid w:val="164A4EB1"/>
    <w:multiLevelType w:val="hybridMultilevel"/>
    <w:tmpl w:val="49E2E20A"/>
    <w:lvl w:ilvl="0" w:tplc="60307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2AA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0E4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201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406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84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CCC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0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89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F6009C"/>
    <w:multiLevelType w:val="hybridMultilevel"/>
    <w:tmpl w:val="0CC2AE78"/>
    <w:lvl w:ilvl="0" w:tplc="D12E6B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52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AEC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9C4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6E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8087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4C5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495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E3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9768BC"/>
    <w:multiLevelType w:val="hybridMultilevel"/>
    <w:tmpl w:val="708052D0"/>
    <w:lvl w:ilvl="0" w:tplc="571E6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E8C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A26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589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A5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DE7B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4C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276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4B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9046DDC"/>
    <w:multiLevelType w:val="hybridMultilevel"/>
    <w:tmpl w:val="B3CAE4CA"/>
    <w:lvl w:ilvl="0" w:tplc="C0ACFF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286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4E7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A64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E5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8A21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AA3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29F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A2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FA63DC"/>
    <w:multiLevelType w:val="hybridMultilevel"/>
    <w:tmpl w:val="2FEA97C4"/>
    <w:lvl w:ilvl="0" w:tplc="E74A90C8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92BC9C92">
      <w:start w:val="1"/>
      <w:numFmt w:val="bullet"/>
      <w:lvlText w:val="-"/>
      <w:lvlJc w:val="left"/>
      <w:pPr>
        <w:tabs>
          <w:tab w:val="num" w:pos="1021"/>
        </w:tabs>
        <w:ind w:left="1021" w:hanging="341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C0BCC"/>
    <w:multiLevelType w:val="hybridMultilevel"/>
    <w:tmpl w:val="AB927510"/>
    <w:lvl w:ilvl="0" w:tplc="15248D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92308"/>
    <w:multiLevelType w:val="hybridMultilevel"/>
    <w:tmpl w:val="2CDC5B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183FD5"/>
    <w:multiLevelType w:val="hybridMultilevel"/>
    <w:tmpl w:val="05DAD64E"/>
    <w:lvl w:ilvl="0" w:tplc="EF58C3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/>
        <w:sz w:val="24"/>
        <w:szCs w:val="24"/>
      </w:rPr>
    </w:lvl>
    <w:lvl w:ilvl="1" w:tplc="4DF083BE">
      <w:start w:val="4"/>
      <w:numFmt w:val="upperRoman"/>
      <w:lvlText w:val="%2."/>
      <w:lvlJc w:val="right"/>
      <w:pPr>
        <w:tabs>
          <w:tab w:val="num" w:pos="908"/>
        </w:tabs>
        <w:ind w:left="908" w:hanging="340"/>
      </w:pPr>
      <w:rPr>
        <w:rFonts w:hint="default"/>
        <w:b/>
        <w:i w:val="0"/>
        <w:sz w:val="24"/>
        <w:szCs w:val="24"/>
      </w:rPr>
    </w:lvl>
    <w:lvl w:ilvl="2" w:tplc="19C4C152">
      <w:start w:val="1"/>
      <w:numFmt w:val="decimal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327513"/>
    <w:multiLevelType w:val="hybridMultilevel"/>
    <w:tmpl w:val="1C7E53DE"/>
    <w:lvl w:ilvl="0" w:tplc="C848062C">
      <w:start w:val="3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b w:val="0"/>
        <w:i/>
        <w:sz w:val="24"/>
        <w:szCs w:val="24"/>
      </w:rPr>
    </w:lvl>
    <w:lvl w:ilvl="1" w:tplc="B964CFF4">
      <w:start w:val="2"/>
      <w:numFmt w:val="upperRoman"/>
      <w:lvlText w:val="%2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255291"/>
    <w:multiLevelType w:val="hybridMultilevel"/>
    <w:tmpl w:val="867829BE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59D4F68"/>
    <w:multiLevelType w:val="hybridMultilevel"/>
    <w:tmpl w:val="3B1850DE"/>
    <w:lvl w:ilvl="0" w:tplc="0419000B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C11679E"/>
    <w:multiLevelType w:val="hybridMultilevel"/>
    <w:tmpl w:val="AD60E364"/>
    <w:lvl w:ilvl="0" w:tplc="0419000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1B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1B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4F082D"/>
    <w:multiLevelType w:val="hybridMultilevel"/>
    <w:tmpl w:val="AE3A6314"/>
    <w:lvl w:ilvl="0" w:tplc="37F2AF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0C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02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E5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001A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4EA8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140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8C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1699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DD"/>
    <w:rsid w:val="0032588C"/>
    <w:rsid w:val="00387B0A"/>
    <w:rsid w:val="00551ADD"/>
    <w:rsid w:val="0058426A"/>
    <w:rsid w:val="006E7F03"/>
    <w:rsid w:val="00757E38"/>
    <w:rsid w:val="00781477"/>
    <w:rsid w:val="008C17BE"/>
    <w:rsid w:val="00AA0E89"/>
    <w:rsid w:val="00AD41AA"/>
    <w:rsid w:val="00B02C44"/>
    <w:rsid w:val="00BD2EBF"/>
    <w:rsid w:val="00C61A2D"/>
    <w:rsid w:val="00E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51AD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51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551A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51AD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semiHidden/>
    <w:rsid w:val="00551A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1A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1A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51A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1A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41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4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C1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51AD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51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A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551A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51AD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semiHidden/>
    <w:rsid w:val="00551A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51A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1A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1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551A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51A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D41A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D4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C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2016-01-20T06:09:00Z</dcterms:created>
  <dcterms:modified xsi:type="dcterms:W3CDTF">2016-01-21T08:43:00Z</dcterms:modified>
</cp:coreProperties>
</file>