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C1" w:rsidRDefault="000145C1" w:rsidP="000145C1">
      <w:pPr>
        <w:ind w:firstLine="567"/>
        <w:jc w:val="center"/>
        <w:rPr>
          <w:b/>
          <w:szCs w:val="24"/>
        </w:rPr>
      </w:pPr>
      <w:r>
        <w:rPr>
          <w:b/>
          <w:sz w:val="40"/>
          <w:szCs w:val="24"/>
        </w:rPr>
        <w:t>Материалы для детей, работающих на станциях</w:t>
      </w:r>
    </w:p>
    <w:p w:rsidR="000145C1" w:rsidRDefault="000145C1" w:rsidP="000145C1">
      <w:pPr>
        <w:ind w:firstLine="567"/>
        <w:jc w:val="center"/>
        <w:rPr>
          <w:szCs w:val="24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Станция 1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Затейкино</w:t>
      </w:r>
      <w:proofErr w:type="spellEnd"/>
      <w:r>
        <w:rPr>
          <w:b/>
          <w:szCs w:val="28"/>
        </w:rPr>
        <w:t xml:space="preserve">»  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(кабинет №</w:t>
      </w:r>
      <w:proofErr w:type="gramStart"/>
      <w:r>
        <w:rPr>
          <w:b/>
          <w:szCs w:val="28"/>
        </w:rPr>
        <w:t xml:space="preserve">       )</w:t>
      </w:r>
      <w:proofErr w:type="gramEnd"/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both"/>
        <w:rPr>
          <w:szCs w:val="28"/>
        </w:rPr>
      </w:pPr>
      <w:r>
        <w:rPr>
          <w:b/>
          <w:szCs w:val="28"/>
        </w:rPr>
        <w:t>Задание:</w:t>
      </w:r>
      <w:r>
        <w:rPr>
          <w:szCs w:val="28"/>
        </w:rPr>
        <w:t xml:space="preserve"> придумать свое правило или пословицу для водителей или пешеходов, оформить ее в форме плаката.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Актуальность 1- балл; оригинальность – 1 балл, изготовление плаката – 1 балл.</w:t>
      </w:r>
    </w:p>
    <w:p w:rsidR="000145C1" w:rsidRDefault="000145C1" w:rsidP="000145C1">
      <w:pPr>
        <w:ind w:firstLine="567"/>
        <w:jc w:val="both"/>
        <w:rPr>
          <w:szCs w:val="28"/>
        </w:rPr>
      </w:pPr>
      <w:r>
        <w:rPr>
          <w:b/>
          <w:szCs w:val="28"/>
        </w:rPr>
        <w:t>Итого: 3 балл</w:t>
      </w:r>
      <w:r>
        <w:rPr>
          <w:szCs w:val="28"/>
        </w:rPr>
        <w:t>а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Станция 2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Умниково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 кабинет №</w:t>
      </w:r>
      <w:proofErr w:type="gramStart"/>
      <w:r>
        <w:rPr>
          <w:b/>
          <w:szCs w:val="28"/>
        </w:rPr>
        <w:t xml:space="preserve">                       )</w:t>
      </w:r>
      <w:proofErr w:type="gramEnd"/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proofErr w:type="gramStart"/>
      <w:r>
        <w:rPr>
          <w:sz w:val="28"/>
          <w:szCs w:val="28"/>
        </w:rPr>
        <w:t xml:space="preserve">Правильно ответить на 2 задачи Пети </w:t>
      </w:r>
      <w:proofErr w:type="spellStart"/>
      <w:r>
        <w:rPr>
          <w:sz w:val="28"/>
          <w:szCs w:val="28"/>
        </w:rPr>
        <w:t>Светофорова</w:t>
      </w:r>
      <w:proofErr w:type="spellEnd"/>
      <w:r>
        <w:rPr>
          <w:sz w:val="28"/>
          <w:szCs w:val="28"/>
        </w:rPr>
        <w:t xml:space="preserve"> (задачи выбирает команда.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Задачи разложены в форме билетов, как на экзамене).</w:t>
      </w:r>
      <w:proofErr w:type="gramEnd"/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Задача 1. </w:t>
      </w:r>
      <w:r>
        <w:rPr>
          <w:sz w:val="28"/>
          <w:szCs w:val="28"/>
        </w:rPr>
        <w:t>Во дворе Федя встретил своего друга Сашу. Саша предложил ему: «Хочешь на «зебру» посмотреть?» Саша, схватил Федю за руку, поспешил к дороге, где ездили машины, автобусы, троллейбусы...</w:t>
      </w:r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почему мальчики пошли смотреть «зебру» не в зоопарк, а на улицу? Объясните.</w:t>
      </w:r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Задача 2. </w:t>
      </w:r>
      <w:r>
        <w:rPr>
          <w:sz w:val="28"/>
          <w:szCs w:val="28"/>
        </w:rPr>
        <w:t>Однажды Петя Светофоров гулял по улице, как вдруг услышал звук сирены. К перекрестку, поблескивая маячком, быстро двигался автомобиль ГИБДД,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почему водитель автомобиля ГИБДД не остановился на красный сигнал светофора?</w:t>
      </w:r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Каким еще автомобилям разрешено двигаться на красный свет?</w:t>
      </w:r>
    </w:p>
    <w:p w:rsidR="000145C1" w:rsidRDefault="000145C1" w:rsidP="000145C1">
      <w:pPr>
        <w:pStyle w:val="a4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должны поступать пешеходы, услышав звуковой сигнал спецмашин?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По 1 баллу – за полный ответ, по 0,5 балла – за неполный ответ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Станция 3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Всезнайкино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(кабинет №</w:t>
      </w:r>
      <w:proofErr w:type="gramStart"/>
      <w:r>
        <w:rPr>
          <w:b/>
          <w:szCs w:val="28"/>
        </w:rPr>
        <w:t xml:space="preserve">                      )</w:t>
      </w:r>
      <w:proofErr w:type="gramEnd"/>
    </w:p>
    <w:p w:rsidR="000145C1" w:rsidRDefault="000145C1" w:rsidP="000145C1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 xml:space="preserve">Задание: Дать </w:t>
      </w:r>
      <w:proofErr w:type="gramStart"/>
      <w:r>
        <w:rPr>
          <w:b/>
          <w:szCs w:val="28"/>
        </w:rPr>
        <w:t>правильный</w:t>
      </w:r>
      <w:proofErr w:type="gramEnd"/>
      <w:r>
        <w:rPr>
          <w:b/>
          <w:szCs w:val="28"/>
        </w:rPr>
        <w:t xml:space="preserve"> ответы на вопросы  штурма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Какие сто букв могут  остановить движение автотранспорта </w:t>
      </w:r>
      <w:r>
        <w:rPr>
          <w:b/>
          <w:szCs w:val="28"/>
        </w:rPr>
        <w:t>(Сто «П»).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szCs w:val="28"/>
        </w:rPr>
      </w:pPr>
      <w:r>
        <w:rPr>
          <w:szCs w:val="28"/>
        </w:rPr>
        <w:t>Где и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ак правильно велосипедист должен пересекать проезжую часть? </w:t>
      </w:r>
      <w:r>
        <w:rPr>
          <w:b/>
          <w:szCs w:val="28"/>
        </w:rPr>
        <w:t>(Только по пешеходным переходам, спешившись и переводя велосипед руками)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Что защитит велосипедиста от </w:t>
      </w:r>
      <w:proofErr w:type="gramStart"/>
      <w:r>
        <w:rPr>
          <w:szCs w:val="28"/>
        </w:rPr>
        <w:t>серьезный</w:t>
      </w:r>
      <w:proofErr w:type="gramEnd"/>
      <w:r>
        <w:rPr>
          <w:szCs w:val="28"/>
        </w:rPr>
        <w:t xml:space="preserve"> травм? </w:t>
      </w:r>
      <w:r>
        <w:rPr>
          <w:b/>
          <w:szCs w:val="28"/>
        </w:rPr>
        <w:t xml:space="preserve">(Соблюдение ПДД и </w:t>
      </w:r>
      <w:proofErr w:type="spellStart"/>
      <w:r>
        <w:rPr>
          <w:b/>
          <w:szCs w:val="28"/>
        </w:rPr>
        <w:t>велозащита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велошлем</w:t>
      </w:r>
      <w:proofErr w:type="spellEnd"/>
      <w:r>
        <w:rPr>
          <w:b/>
          <w:szCs w:val="28"/>
        </w:rPr>
        <w:t>, налокотники и наколенники)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Как определить, что автомобиль собирается совершить поворот? </w:t>
      </w:r>
      <w:r>
        <w:rPr>
          <w:b/>
          <w:szCs w:val="28"/>
        </w:rPr>
        <w:t>(водитель заблаговременно должен включить указатель поворота).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Как поступить, если при переходе проезжей части ты уронил какую-нибудь вещь? </w:t>
      </w:r>
      <w:proofErr w:type="gramStart"/>
      <w:r>
        <w:rPr>
          <w:b/>
          <w:szCs w:val="28"/>
        </w:rPr>
        <w:t>(Самому поднимать опасно.</w:t>
      </w:r>
      <w:proofErr w:type="gramEnd"/>
      <w:r>
        <w:rPr>
          <w:b/>
          <w:szCs w:val="28"/>
        </w:rPr>
        <w:t xml:space="preserve"> Надо закончить переход проезжей части и попросить взрослого пешехода помочь.</w:t>
      </w:r>
    </w:p>
    <w:p w:rsidR="000145C1" w:rsidRDefault="000145C1" w:rsidP="000145C1">
      <w:pPr>
        <w:pStyle w:val="a3"/>
        <w:numPr>
          <w:ilvl w:val="0"/>
          <w:numId w:val="1"/>
        </w:numPr>
        <w:spacing w:after="200" w:line="276" w:lineRule="auto"/>
        <w:ind w:firstLine="567"/>
        <w:jc w:val="both"/>
        <w:rPr>
          <w:b/>
          <w:szCs w:val="28"/>
        </w:rPr>
      </w:pPr>
      <w:r>
        <w:rPr>
          <w:szCs w:val="28"/>
        </w:rPr>
        <w:t xml:space="preserve">Почему перекресток считается одним из самых опасных мест на дороге? </w:t>
      </w:r>
      <w:r>
        <w:rPr>
          <w:b/>
          <w:szCs w:val="28"/>
        </w:rPr>
        <w:t>(На перекрестке пересекаются пути движения пешеходов и транспортных средств, которые могут двигаться прямо, поворачив</w:t>
      </w:r>
      <w:bookmarkStart w:id="0" w:name="_GoBack"/>
      <w:bookmarkEnd w:id="0"/>
      <w:r>
        <w:rPr>
          <w:b/>
          <w:szCs w:val="28"/>
        </w:rPr>
        <w:t>ать и т.д.)</w:t>
      </w:r>
    </w:p>
    <w:p w:rsidR="000145C1" w:rsidRDefault="000145C1" w:rsidP="000145C1">
      <w:pPr>
        <w:ind w:firstLine="567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t>По 1 баллу за правильный ответ, по 0,5 балла – за неполный ответ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Станция 4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Грамматейкино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(кабинет психологии)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Задание: правильно вставить пропущенные буквы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род, 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ца,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мобиль,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гнал,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фер,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ссе,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color w:val="FF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туар, </w:t>
      </w:r>
    </w:p>
    <w:p w:rsidR="000145C1" w:rsidRDefault="000145C1" w:rsidP="000145C1">
      <w:pPr>
        <w:pStyle w:val="a5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За каждый правильный ответ – 1 балл</w:t>
      </w:r>
    </w:p>
    <w:p w:rsidR="000145C1" w:rsidRDefault="000145C1" w:rsidP="000145C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Станция 5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Знакино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                               )</w:t>
      </w:r>
    </w:p>
    <w:p w:rsidR="000145C1" w:rsidRDefault="000145C1" w:rsidP="000145C1">
      <w:pPr>
        <w:pStyle w:val="a3"/>
        <w:ind w:left="360" w:firstLine="567"/>
        <w:rPr>
          <w:szCs w:val="28"/>
        </w:rPr>
      </w:pPr>
      <w:r>
        <w:rPr>
          <w:b/>
          <w:szCs w:val="28"/>
        </w:rPr>
        <w:t>Задание:</w:t>
      </w:r>
      <w:r>
        <w:rPr>
          <w:szCs w:val="28"/>
        </w:rPr>
        <w:t xml:space="preserve"> Назвать знаки дорожного движения и объяснить их значение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9600" cy="883920"/>
            <wp:effectExtent l="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зона отдыха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360" cy="579120"/>
            <wp:effectExtent l="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подземный переход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24840" cy="899160"/>
            <wp:effectExtent l="0" t="0" r="3810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конец жилой зоны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9120" cy="579120"/>
            <wp:effectExtent l="0" t="0" r="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движение грузовых автомобилей свыше 8 т запрещено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01040" cy="609600"/>
            <wp:effectExtent l="0" t="0" r="381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уступи дорогу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16280" cy="594360"/>
            <wp:effectExtent l="0" t="0" r="762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</w:t>
      </w:r>
      <w:r>
        <w:rPr>
          <w:rFonts w:ascii="Arial" w:hAnsi="Arial" w:cs="Arial"/>
          <w:color w:val="000000"/>
          <w:szCs w:val="28"/>
          <w:shd w:val="clear" w:color="auto" w:fill="FBFEF1"/>
        </w:rPr>
        <w:t>"</w:t>
      </w:r>
      <w:r>
        <w:rPr>
          <w:b/>
          <w:szCs w:val="28"/>
        </w:rPr>
        <w:t>Выезд на набережную". Выезд на набережную или берег.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16280" cy="594360"/>
            <wp:effectExtent l="0" t="0" r="762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- "Железнодорожный переезд со шлагбаумом".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За каждый правильный ответ – 1 балл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Станция 6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Пешеходкино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(зеркальный зал)</w:t>
      </w:r>
    </w:p>
    <w:p w:rsidR="000145C1" w:rsidRDefault="000145C1" w:rsidP="000145C1">
      <w:pPr>
        <w:ind w:firstLine="567"/>
        <w:rPr>
          <w:rFonts w:eastAsia="Calibri"/>
          <w:szCs w:val="28"/>
          <w:lang w:eastAsia="en-US"/>
        </w:rPr>
      </w:pPr>
      <w:r>
        <w:rPr>
          <w:b/>
          <w:szCs w:val="28"/>
        </w:rPr>
        <w:t xml:space="preserve">Задание: </w:t>
      </w:r>
      <w:r>
        <w:rPr>
          <w:rFonts w:eastAsia="Calibri"/>
          <w:szCs w:val="28"/>
          <w:lang w:eastAsia="en-US"/>
        </w:rPr>
        <w:t>нарисовать безопасный маршрут «дом – школа - дом»</w:t>
      </w:r>
    </w:p>
    <w:p w:rsidR="000145C1" w:rsidRDefault="000145C1" w:rsidP="000145C1">
      <w:pPr>
        <w:ind w:firstLine="567"/>
        <w:rPr>
          <w:rFonts w:eastAsia="Calibri"/>
          <w:szCs w:val="28"/>
          <w:lang w:eastAsia="en-US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3600" cy="4114800"/>
            <wp:effectExtent l="0" t="0" r="0" b="0"/>
            <wp:docPr id="1" name="Рисунок 1" descr="sxema_marshrut_dom_shkol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xema_marshrut_dom_shkola_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баллы в маршрутный лист и лист ведения соревнований.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За правильно нарисованный маршрут  – 5 баллов</w:t>
      </w:r>
    </w:p>
    <w:p w:rsidR="000145C1" w:rsidRDefault="000145C1" w:rsidP="000145C1">
      <w:pPr>
        <w:spacing w:after="200" w:line="276" w:lineRule="auto"/>
        <w:rPr>
          <w:b/>
          <w:szCs w:val="28"/>
        </w:rPr>
      </w:pPr>
    </w:p>
    <w:p w:rsidR="000145C1" w:rsidRDefault="000145C1" w:rsidP="000145C1">
      <w:pPr>
        <w:spacing w:after="200" w:line="276" w:lineRule="auto"/>
        <w:rPr>
          <w:b/>
          <w:szCs w:val="28"/>
        </w:rPr>
      </w:pPr>
    </w:p>
    <w:p w:rsidR="000145C1" w:rsidRDefault="000145C1" w:rsidP="000145C1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>Станция 7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Загадкино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                                 )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rPr>
          <w:rFonts w:eastAsia="Calibri"/>
          <w:szCs w:val="28"/>
          <w:lang w:eastAsia="en-US"/>
        </w:rPr>
      </w:pPr>
      <w:r>
        <w:rPr>
          <w:b/>
          <w:szCs w:val="28"/>
        </w:rPr>
        <w:t xml:space="preserve">Задание: </w:t>
      </w:r>
      <w:r>
        <w:rPr>
          <w:rFonts w:eastAsia="Calibri"/>
          <w:szCs w:val="28"/>
          <w:lang w:eastAsia="en-US"/>
        </w:rPr>
        <w:t>отгадать загадки</w:t>
      </w:r>
    </w:p>
    <w:p w:rsidR="000145C1" w:rsidRDefault="000145C1" w:rsidP="000145C1">
      <w:pPr>
        <w:numPr>
          <w:ilvl w:val="0"/>
          <w:numId w:val="2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Эту ленту не возьмешь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 в косичку не вплетешь.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земле она лежит, </w:t>
      </w:r>
    </w:p>
    <w:p w:rsidR="000145C1" w:rsidRDefault="000145C1" w:rsidP="000145C1">
      <w:pPr>
        <w:ind w:left="927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Транспорт вдоль по ней бежит. </w:t>
      </w:r>
      <w:r>
        <w:rPr>
          <w:rFonts w:eastAsia="Calibri"/>
          <w:i/>
          <w:szCs w:val="28"/>
          <w:lang w:eastAsia="en-US"/>
        </w:rPr>
        <w:t xml:space="preserve">(Дорога) </w:t>
      </w:r>
    </w:p>
    <w:p w:rsidR="000145C1" w:rsidRDefault="000145C1" w:rsidP="000145C1">
      <w:pPr>
        <w:numPr>
          <w:ilvl w:val="0"/>
          <w:numId w:val="2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Никогда я не сплю,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дорогу смотрю.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Подскажу, когда стоять, </w:t>
      </w:r>
    </w:p>
    <w:p w:rsidR="000145C1" w:rsidRDefault="000145C1" w:rsidP="000145C1">
      <w:pPr>
        <w:ind w:left="927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Когда движенье начинать. </w:t>
      </w:r>
      <w:r>
        <w:rPr>
          <w:rFonts w:eastAsia="Calibri"/>
          <w:i/>
          <w:szCs w:val="28"/>
          <w:lang w:eastAsia="en-US"/>
        </w:rPr>
        <w:t>(Светофор)... </w:t>
      </w:r>
    </w:p>
    <w:p w:rsidR="000145C1" w:rsidRDefault="000145C1" w:rsidP="000145C1">
      <w:pPr>
        <w:numPr>
          <w:ilvl w:val="0"/>
          <w:numId w:val="2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обочинах стоят,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Молча с нами говорят. 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Всем </w:t>
      </w:r>
      <w:proofErr w:type="gramStart"/>
      <w:r>
        <w:rPr>
          <w:rFonts w:eastAsia="Calibri"/>
          <w:szCs w:val="28"/>
          <w:lang w:eastAsia="en-US"/>
        </w:rPr>
        <w:t>готовы</w:t>
      </w:r>
      <w:proofErr w:type="gramEnd"/>
      <w:r>
        <w:rPr>
          <w:rFonts w:eastAsia="Calibri"/>
          <w:szCs w:val="28"/>
          <w:lang w:eastAsia="en-US"/>
        </w:rPr>
        <w:t xml:space="preserve"> помогать. </w:t>
      </w:r>
    </w:p>
    <w:p w:rsidR="000145C1" w:rsidRDefault="000145C1" w:rsidP="000145C1">
      <w:pPr>
        <w:ind w:left="927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Главное – их понимать</w:t>
      </w:r>
      <w:r>
        <w:rPr>
          <w:rFonts w:eastAsia="Calibri"/>
          <w:i/>
          <w:szCs w:val="28"/>
          <w:lang w:eastAsia="en-US"/>
        </w:rPr>
        <w:t xml:space="preserve">. (Дорожные знаки) </w:t>
      </w:r>
    </w:p>
    <w:p w:rsidR="000145C1" w:rsidRDefault="000145C1" w:rsidP="000145C1">
      <w:pPr>
        <w:numPr>
          <w:ilvl w:val="0"/>
          <w:numId w:val="2"/>
        </w:num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Что за тёмная дыра?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Здесь, наверное, нора?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той норе живёт лиса.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Вот какие чудеса!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Не овраг здесь и не лес,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Здесь дорога </w:t>
      </w:r>
      <w:proofErr w:type="spellStart"/>
      <w:r>
        <w:rPr>
          <w:rFonts w:eastAsia="Calibri"/>
          <w:szCs w:val="28"/>
          <w:lang w:eastAsia="en-US"/>
        </w:rPr>
        <w:t>напрорез</w:t>
      </w:r>
      <w:proofErr w:type="spellEnd"/>
      <w:r>
        <w:rPr>
          <w:rFonts w:eastAsia="Calibri"/>
          <w:szCs w:val="28"/>
          <w:lang w:eastAsia="en-US"/>
        </w:rPr>
        <w:t>!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 дороги знак стоит,</w:t>
      </w:r>
    </w:p>
    <w:p w:rsidR="000145C1" w:rsidRDefault="000145C1" w:rsidP="000145C1">
      <w:pPr>
        <w:ind w:left="92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Но о чём он говорит? </w:t>
      </w:r>
      <w:r>
        <w:rPr>
          <w:rFonts w:eastAsia="Calibri"/>
          <w:i/>
          <w:szCs w:val="28"/>
          <w:lang w:eastAsia="en-US"/>
        </w:rPr>
        <w:t>("Тоннель".)</w:t>
      </w:r>
    </w:p>
    <w:p w:rsidR="000145C1" w:rsidRDefault="000145C1" w:rsidP="000145C1">
      <w:pPr>
        <w:numPr>
          <w:ilvl w:val="0"/>
          <w:numId w:val="2"/>
        </w:numPr>
        <w:shd w:val="clear" w:color="auto" w:fill="FFFFFF"/>
        <w:ind w:right="236"/>
        <w:rPr>
          <w:rFonts w:ascii="Calibri" w:hAnsi="Calibri" w:cs="Calibri"/>
          <w:color w:val="000000"/>
          <w:szCs w:val="28"/>
        </w:rPr>
      </w:pPr>
      <w:r>
        <w:rPr>
          <w:rStyle w:val="c0"/>
          <w:color w:val="000000"/>
          <w:szCs w:val="28"/>
        </w:rPr>
        <w:t>Посмотри, силач какой:</w:t>
      </w:r>
    </w:p>
    <w:p w:rsidR="000145C1" w:rsidRDefault="000145C1" w:rsidP="000145C1">
      <w:pPr>
        <w:pStyle w:val="c1"/>
        <w:shd w:val="clear" w:color="auto" w:fill="FFFFFF"/>
        <w:spacing w:before="0" w:beforeAutospacing="0" w:after="0" w:afterAutospacing="0"/>
        <w:ind w:left="927" w:right="236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ходу одной рукой</w:t>
      </w:r>
    </w:p>
    <w:p w:rsidR="000145C1" w:rsidRDefault="000145C1" w:rsidP="000145C1">
      <w:pPr>
        <w:pStyle w:val="c1"/>
        <w:shd w:val="clear" w:color="auto" w:fill="FFFFFF"/>
        <w:spacing w:before="0" w:beforeAutospacing="0" w:after="0" w:afterAutospacing="0"/>
        <w:ind w:left="927" w:right="236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Останавливать привык</w:t>
      </w:r>
    </w:p>
    <w:p w:rsidR="000145C1" w:rsidRDefault="000145C1" w:rsidP="000145C1">
      <w:pPr>
        <w:pStyle w:val="c1"/>
        <w:shd w:val="clear" w:color="auto" w:fill="FFFFFF"/>
        <w:spacing w:before="0" w:beforeAutospacing="0" w:after="0" w:afterAutospacing="0"/>
        <w:ind w:left="927" w:right="236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Пятитонный грузовик.</w:t>
      </w:r>
    </w:p>
    <w:p w:rsidR="000145C1" w:rsidRDefault="000145C1" w:rsidP="000145C1">
      <w:pPr>
        <w:pStyle w:val="c1"/>
        <w:shd w:val="clear" w:color="auto" w:fill="FFFFFF"/>
        <w:spacing w:before="0" w:beforeAutospacing="0" w:after="0" w:afterAutospacing="0"/>
        <w:ind w:left="927" w:right="236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(Регулировщик.)</w:t>
      </w:r>
    </w:p>
    <w:p w:rsidR="000145C1" w:rsidRDefault="000145C1" w:rsidP="000145C1">
      <w:pPr>
        <w:ind w:firstLine="567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За каждую правильно угаданную загадку – 1 балл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Станция 8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Спортивкино</w:t>
      </w:r>
      <w:proofErr w:type="spellEnd"/>
      <w:r>
        <w:rPr>
          <w:b/>
          <w:szCs w:val="28"/>
        </w:rPr>
        <w:t>»</w:t>
      </w:r>
    </w:p>
    <w:p w:rsidR="000145C1" w:rsidRDefault="000145C1" w:rsidP="000145C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(большой физкультурный зал)</w:t>
      </w:r>
    </w:p>
    <w:p w:rsidR="000145C1" w:rsidRDefault="000145C1" w:rsidP="000145C1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Задание: У каждой команды есть по 6 белых полосок. Первый участник добегает до колпачка и за ним кладет 1 полоску зебры и возвращается обратно. </w:t>
      </w:r>
      <w:proofErr w:type="gramStart"/>
      <w:r>
        <w:rPr>
          <w:rFonts w:eastAsia="Calibri"/>
          <w:szCs w:val="28"/>
          <w:lang w:eastAsia="en-US"/>
        </w:rPr>
        <w:t>Тоже самое</w:t>
      </w:r>
      <w:proofErr w:type="gramEnd"/>
      <w:r>
        <w:rPr>
          <w:rFonts w:eastAsia="Calibri"/>
          <w:szCs w:val="28"/>
          <w:lang w:eastAsia="en-US"/>
        </w:rPr>
        <w:t xml:space="preserve"> проделывают все участники команды. Последний участник команды докладывает зебру и на обратном пути собирает все полоски и возвращается в команду.</w:t>
      </w:r>
    </w:p>
    <w:p w:rsidR="000145C1" w:rsidRDefault="000145C1" w:rsidP="000145C1">
      <w:pPr>
        <w:ind w:firstLine="567"/>
        <w:rPr>
          <w:b/>
          <w:szCs w:val="28"/>
        </w:rPr>
      </w:pPr>
      <w:r>
        <w:rPr>
          <w:rFonts w:eastAsia="Calibri"/>
          <w:szCs w:val="28"/>
          <w:lang w:eastAsia="en-US"/>
        </w:rPr>
        <w:t xml:space="preserve">На скорость. </w:t>
      </w:r>
    </w:p>
    <w:p w:rsidR="000145C1" w:rsidRDefault="000145C1" w:rsidP="000145C1">
      <w:pPr>
        <w:pStyle w:val="a3"/>
        <w:ind w:left="360" w:firstLine="567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145C1" w:rsidRDefault="000145C1" w:rsidP="000145C1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Жюри заносит  в маршрутный лист время прохождения задания</w:t>
      </w:r>
    </w:p>
    <w:p w:rsidR="000145C1" w:rsidRDefault="000145C1" w:rsidP="000145C1">
      <w:pPr>
        <w:ind w:firstLine="567"/>
        <w:jc w:val="both"/>
        <w:rPr>
          <w:b/>
          <w:sz w:val="56"/>
          <w:szCs w:val="24"/>
        </w:rPr>
      </w:pPr>
    </w:p>
    <w:p w:rsidR="000145C1" w:rsidRDefault="000145C1" w:rsidP="000145C1">
      <w:pPr>
        <w:pStyle w:val="a4"/>
        <w:ind w:firstLine="567"/>
      </w:pPr>
    </w:p>
    <w:p w:rsidR="001874D2" w:rsidRDefault="001874D2"/>
    <w:sectPr w:rsidR="0018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AFA"/>
    <w:multiLevelType w:val="hybridMultilevel"/>
    <w:tmpl w:val="AA54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62857"/>
    <w:multiLevelType w:val="hybridMultilevel"/>
    <w:tmpl w:val="27B4AC64"/>
    <w:lvl w:ilvl="0" w:tplc="5EE4B79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C1"/>
    <w:rsid w:val="000145C1"/>
    <w:rsid w:val="001874D2"/>
    <w:rsid w:val="00D61B6F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5C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145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0145C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145C1"/>
  </w:style>
  <w:style w:type="character" w:styleId="a6">
    <w:name w:val="Strong"/>
    <w:basedOn w:val="a0"/>
    <w:uiPriority w:val="22"/>
    <w:qFormat/>
    <w:rsid w:val="000145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4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5C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0145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0145C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145C1"/>
  </w:style>
  <w:style w:type="character" w:styleId="a6">
    <w:name w:val="Strong"/>
    <w:basedOn w:val="a0"/>
    <w:uiPriority w:val="22"/>
    <w:qFormat/>
    <w:rsid w:val="000145C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14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4257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2017-09-15T03:41:00Z</cp:lastPrinted>
  <dcterms:created xsi:type="dcterms:W3CDTF">2017-09-15T03:39:00Z</dcterms:created>
  <dcterms:modified xsi:type="dcterms:W3CDTF">2017-09-18T02:41:00Z</dcterms:modified>
</cp:coreProperties>
</file>